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91745" w14:textId="523CF438" w:rsidR="00492752" w:rsidRDefault="00A03399" w:rsidP="00AF446F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13387A">
        <w:rPr>
          <w:rFonts w:ascii="Tahoma" w:hAnsi="Tahoma" w:cs="Tahoma"/>
          <w:b/>
          <w:bCs/>
          <w:sz w:val="24"/>
          <w:szCs w:val="24"/>
        </w:rPr>
        <w:t>0</w:t>
      </w:r>
      <w:r w:rsidR="00984FB6">
        <w:rPr>
          <w:rFonts w:ascii="Tahoma" w:hAnsi="Tahoma" w:cs="Tahoma"/>
          <w:b/>
          <w:bCs/>
          <w:sz w:val="24"/>
          <w:szCs w:val="24"/>
        </w:rPr>
        <w:t>3</w:t>
      </w:r>
      <w:r w:rsidR="00AF446F">
        <w:rPr>
          <w:rFonts w:ascii="Tahoma" w:hAnsi="Tahoma" w:cs="Tahoma"/>
          <w:b/>
          <w:bCs/>
          <w:sz w:val="24"/>
          <w:szCs w:val="24"/>
        </w:rPr>
        <w:t>3</w:t>
      </w:r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13387A">
        <w:rPr>
          <w:rFonts w:ascii="Tahoma" w:hAnsi="Tahoma" w:cs="Tahoma"/>
          <w:b/>
          <w:bCs/>
          <w:sz w:val="24"/>
          <w:szCs w:val="24"/>
        </w:rPr>
        <w:t>6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65E9A43B" w:rsidR="00492752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AF446F">
        <w:rPr>
          <w:rFonts w:ascii="Tahoma" w:hAnsi="Tahoma" w:cs="Tahoma"/>
          <w:b/>
          <w:i/>
          <w:iCs/>
        </w:rPr>
        <w:t>Agente de Combate às Endemias</w:t>
      </w:r>
      <w:r w:rsidRPr="00CF5FC8">
        <w:rPr>
          <w:rFonts w:ascii="Tahoma" w:hAnsi="Tahoma" w:cs="Tahoma"/>
          <w:b/>
          <w:i/>
          <w:iCs/>
        </w:rPr>
        <w:t>.”</w:t>
      </w:r>
    </w:p>
    <w:p w14:paraId="07E20D6B" w14:textId="77777777" w:rsidR="00AD3753" w:rsidRPr="00CF5FC8" w:rsidRDefault="00AD3753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0D4DC83A" w14:textId="4897CAE2" w:rsidR="00AF446F" w:rsidRDefault="00A10DE5" w:rsidP="00581AE2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841056">
        <w:rPr>
          <w:rFonts w:ascii="Tahoma" w:hAnsi="Tahoma" w:cs="Tahoma"/>
          <w:sz w:val="24"/>
          <w:szCs w:val="24"/>
        </w:rPr>
        <w:t>0</w:t>
      </w:r>
      <w:r w:rsidR="00984FB6">
        <w:rPr>
          <w:rFonts w:ascii="Tahoma" w:hAnsi="Tahoma" w:cs="Tahoma"/>
          <w:sz w:val="24"/>
          <w:szCs w:val="24"/>
        </w:rPr>
        <w:t>2</w:t>
      </w:r>
      <w:r w:rsidR="00AF446F">
        <w:rPr>
          <w:rFonts w:ascii="Tahoma" w:hAnsi="Tahoma" w:cs="Tahoma"/>
          <w:sz w:val="24"/>
          <w:szCs w:val="24"/>
        </w:rPr>
        <w:t>1</w:t>
      </w:r>
      <w:r w:rsidR="00841056">
        <w:rPr>
          <w:rFonts w:ascii="Tahoma" w:hAnsi="Tahoma" w:cs="Tahoma"/>
          <w:sz w:val="24"/>
          <w:szCs w:val="24"/>
        </w:rPr>
        <w:t>/2026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AF446F">
        <w:rPr>
          <w:rFonts w:ascii="Tahoma" w:hAnsi="Tahoma" w:cs="Tahoma"/>
          <w:sz w:val="24"/>
          <w:szCs w:val="24"/>
        </w:rPr>
        <w:t>Agente de Combate às Endemias</w:t>
      </w:r>
      <w:r w:rsidR="00AF6A4F">
        <w:rPr>
          <w:rFonts w:ascii="Tahoma" w:hAnsi="Tahoma" w:cs="Tahoma"/>
          <w:sz w:val="24"/>
          <w:szCs w:val="24"/>
        </w:rPr>
        <w:t>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p w14:paraId="427FF1AB" w14:textId="77777777" w:rsidR="00581AE2" w:rsidRDefault="00581AE2" w:rsidP="00581AE2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tbl>
      <w:tblPr>
        <w:tblStyle w:val="Tabelacomgrade"/>
        <w:tblpPr w:leftFromText="141" w:rightFromText="141" w:vertAnchor="text" w:tblpXSpec="center" w:tblpY="118"/>
        <w:tblW w:w="8769" w:type="dxa"/>
        <w:tblLook w:val="04A0" w:firstRow="1" w:lastRow="0" w:firstColumn="1" w:lastColumn="0" w:noHBand="0" w:noVBand="1"/>
      </w:tblPr>
      <w:tblGrid>
        <w:gridCol w:w="2689"/>
        <w:gridCol w:w="3081"/>
        <w:gridCol w:w="1075"/>
        <w:gridCol w:w="1924"/>
      </w:tblGrid>
      <w:tr w:rsidR="00AF446F" w:rsidRPr="00FF026A" w14:paraId="550B3129" w14:textId="415C18BA" w:rsidTr="00581AE2">
        <w:trPr>
          <w:trHeight w:val="150"/>
        </w:trPr>
        <w:tc>
          <w:tcPr>
            <w:tcW w:w="2689" w:type="dxa"/>
          </w:tcPr>
          <w:p w14:paraId="5F6809C7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081" w:type="dxa"/>
          </w:tcPr>
          <w:p w14:paraId="41E3A3AE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 xml:space="preserve">Nome </w:t>
            </w:r>
            <w:r>
              <w:rPr>
                <w:rFonts w:ascii="Tahoma" w:hAnsi="Tahoma" w:cs="Tahoma"/>
                <w:b/>
                <w:sz w:val="24"/>
                <w:szCs w:val="24"/>
              </w:rPr>
              <w:t>C</w:t>
            </w:r>
            <w:r w:rsidRPr="00FF026A">
              <w:rPr>
                <w:rFonts w:ascii="Tahoma" w:hAnsi="Tahoma" w:cs="Tahoma"/>
                <w:b/>
                <w:sz w:val="24"/>
                <w:szCs w:val="24"/>
              </w:rPr>
              <w:t>andidato</w:t>
            </w:r>
          </w:p>
        </w:tc>
        <w:tc>
          <w:tcPr>
            <w:tcW w:w="1075" w:type="dxa"/>
          </w:tcPr>
          <w:p w14:paraId="7462F599" w14:textId="00813D64" w:rsidR="00AF446F" w:rsidRPr="00FF026A" w:rsidRDefault="00AF446F" w:rsidP="00A2332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</w:t>
            </w:r>
          </w:p>
        </w:tc>
        <w:tc>
          <w:tcPr>
            <w:tcW w:w="1924" w:type="dxa"/>
          </w:tcPr>
          <w:p w14:paraId="052D6C51" w14:textId="12D74497" w:rsidR="00AF446F" w:rsidRDefault="00AF446F" w:rsidP="00A23320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F446F" w:rsidRPr="00FF026A" w14:paraId="520131E2" w14:textId="3AA1239C" w:rsidTr="00581AE2">
        <w:trPr>
          <w:trHeight w:val="303"/>
        </w:trPr>
        <w:tc>
          <w:tcPr>
            <w:tcW w:w="2689" w:type="dxa"/>
          </w:tcPr>
          <w:p w14:paraId="2969E1C4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4770EB57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Ingrid Oliveira de Souza</w:t>
            </w:r>
          </w:p>
        </w:tc>
        <w:tc>
          <w:tcPr>
            <w:tcW w:w="1075" w:type="dxa"/>
          </w:tcPr>
          <w:p w14:paraId="0932B899" w14:textId="60E824C0" w:rsidR="00AF446F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55</w:t>
            </w:r>
          </w:p>
        </w:tc>
        <w:tc>
          <w:tcPr>
            <w:tcW w:w="1924" w:type="dxa"/>
          </w:tcPr>
          <w:p w14:paraId="52DFFCC0" w14:textId="4C7EDBA4" w:rsidR="00AF446F" w:rsidRPr="00581AE2" w:rsidRDefault="00581AE2" w:rsidP="00A23320">
            <w:pPr>
              <w:jc w:val="center"/>
            </w:pPr>
            <w:r>
              <w:rPr>
                <w:rFonts w:ascii="Tahoma" w:hAnsi="Tahoma" w:cs="Tahoma"/>
                <w:sz w:val="24"/>
                <w:szCs w:val="24"/>
              </w:rPr>
              <w:t>1°</w:t>
            </w:r>
          </w:p>
        </w:tc>
      </w:tr>
      <w:tr w:rsidR="00AF446F" w:rsidRPr="00FF026A" w14:paraId="137D7F39" w14:textId="75F02CDC" w:rsidTr="00581AE2">
        <w:trPr>
          <w:trHeight w:val="303"/>
        </w:trPr>
        <w:tc>
          <w:tcPr>
            <w:tcW w:w="2689" w:type="dxa"/>
          </w:tcPr>
          <w:p w14:paraId="12E39DAC" w14:textId="77777777" w:rsidR="00AF446F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2F315B04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Céfora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Brunetto</w:t>
            </w:r>
          </w:p>
        </w:tc>
        <w:tc>
          <w:tcPr>
            <w:tcW w:w="1075" w:type="dxa"/>
          </w:tcPr>
          <w:p w14:paraId="352C13A1" w14:textId="2B1596FF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45</w:t>
            </w:r>
          </w:p>
        </w:tc>
        <w:tc>
          <w:tcPr>
            <w:tcW w:w="1924" w:type="dxa"/>
          </w:tcPr>
          <w:p w14:paraId="19F5EF55" w14:textId="039018A1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Desclassificado</w:t>
            </w:r>
          </w:p>
        </w:tc>
      </w:tr>
      <w:tr w:rsidR="00AF446F" w:rsidRPr="00FF026A" w14:paraId="70555CCC" w14:textId="0AEB49A7" w:rsidTr="00581AE2">
        <w:trPr>
          <w:trHeight w:val="303"/>
        </w:trPr>
        <w:tc>
          <w:tcPr>
            <w:tcW w:w="2689" w:type="dxa"/>
          </w:tcPr>
          <w:p w14:paraId="50866E38" w14:textId="77777777" w:rsidR="00AF446F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260386C1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Liamara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Lodi Perin</w:t>
            </w:r>
          </w:p>
        </w:tc>
        <w:tc>
          <w:tcPr>
            <w:tcW w:w="1075" w:type="dxa"/>
          </w:tcPr>
          <w:p w14:paraId="6923FDC2" w14:textId="4468E4A4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25</w:t>
            </w:r>
          </w:p>
        </w:tc>
        <w:tc>
          <w:tcPr>
            <w:tcW w:w="1924" w:type="dxa"/>
          </w:tcPr>
          <w:p w14:paraId="7F7540DD" w14:textId="071840AC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Desclassificado</w:t>
            </w:r>
          </w:p>
        </w:tc>
      </w:tr>
      <w:tr w:rsidR="00AF446F" w:rsidRPr="00FF026A" w14:paraId="7E6199C5" w14:textId="50465D23" w:rsidTr="00581AE2">
        <w:trPr>
          <w:trHeight w:val="303"/>
        </w:trPr>
        <w:tc>
          <w:tcPr>
            <w:tcW w:w="2689" w:type="dxa"/>
          </w:tcPr>
          <w:p w14:paraId="15D5F147" w14:textId="77777777" w:rsidR="00AF446F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51713095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Evinlly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Luiza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Berton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da Silva</w:t>
            </w:r>
          </w:p>
        </w:tc>
        <w:tc>
          <w:tcPr>
            <w:tcW w:w="1075" w:type="dxa"/>
          </w:tcPr>
          <w:p w14:paraId="16B0BBB8" w14:textId="39BD1226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24" w:type="dxa"/>
          </w:tcPr>
          <w:p w14:paraId="366FF57C" w14:textId="4F8DAF08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AF446F" w:rsidRPr="00FF026A" w14:paraId="78F2D0BF" w14:textId="002973DC" w:rsidTr="00581AE2">
        <w:trPr>
          <w:trHeight w:val="303"/>
        </w:trPr>
        <w:tc>
          <w:tcPr>
            <w:tcW w:w="2689" w:type="dxa"/>
          </w:tcPr>
          <w:p w14:paraId="01550C03" w14:textId="77777777" w:rsidR="00AF446F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2C3B45D5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Catiane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Deus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Arossi</w:t>
            </w:r>
            <w:proofErr w:type="spellEnd"/>
          </w:p>
        </w:tc>
        <w:tc>
          <w:tcPr>
            <w:tcW w:w="1075" w:type="dxa"/>
          </w:tcPr>
          <w:p w14:paraId="435D978C" w14:textId="256E010A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24" w:type="dxa"/>
          </w:tcPr>
          <w:p w14:paraId="514E8248" w14:textId="0980A239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AF446F" w:rsidRPr="00FF026A" w14:paraId="402EBA5F" w14:textId="4BE8E94F" w:rsidTr="00581AE2">
        <w:trPr>
          <w:trHeight w:val="303"/>
        </w:trPr>
        <w:tc>
          <w:tcPr>
            <w:tcW w:w="2689" w:type="dxa"/>
          </w:tcPr>
          <w:p w14:paraId="163F1D76" w14:textId="77777777" w:rsidR="00AF446F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29AF2BC4" w14:textId="77777777" w:rsidR="00AF446F" w:rsidRPr="00FF026A" w:rsidRDefault="00AF446F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Gabriel Castro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Vinciguera</w:t>
            </w:r>
            <w:proofErr w:type="spellEnd"/>
          </w:p>
        </w:tc>
        <w:tc>
          <w:tcPr>
            <w:tcW w:w="1075" w:type="dxa"/>
          </w:tcPr>
          <w:p w14:paraId="21563DE9" w14:textId="064EE26E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40</w:t>
            </w:r>
          </w:p>
        </w:tc>
        <w:tc>
          <w:tcPr>
            <w:tcW w:w="1924" w:type="dxa"/>
          </w:tcPr>
          <w:p w14:paraId="414B6C2B" w14:textId="1B514B9D" w:rsidR="00AF446F" w:rsidRDefault="00581AE2" w:rsidP="00A2332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Desclassificado</w:t>
            </w:r>
          </w:p>
        </w:tc>
      </w:tr>
      <w:tr w:rsidR="00581AE2" w:rsidRPr="00FF026A" w14:paraId="2D91F68F" w14:textId="058179C1" w:rsidTr="00581AE2">
        <w:trPr>
          <w:trHeight w:val="303"/>
        </w:trPr>
        <w:tc>
          <w:tcPr>
            <w:tcW w:w="2689" w:type="dxa"/>
          </w:tcPr>
          <w:p w14:paraId="5BB0A2E1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2AE4FB85" w14:textId="77777777" w:rsidR="00581AE2" w:rsidRPr="00FF026A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Lisiane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Guadanhin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Cordeiro</w:t>
            </w:r>
          </w:p>
        </w:tc>
        <w:tc>
          <w:tcPr>
            <w:tcW w:w="1075" w:type="dxa"/>
          </w:tcPr>
          <w:p w14:paraId="686B381A" w14:textId="53BA9031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35</w:t>
            </w:r>
          </w:p>
        </w:tc>
        <w:tc>
          <w:tcPr>
            <w:tcW w:w="1924" w:type="dxa"/>
          </w:tcPr>
          <w:p w14:paraId="53288334" w14:textId="04CA23B9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Desclassificado</w:t>
            </w:r>
          </w:p>
        </w:tc>
      </w:tr>
      <w:tr w:rsidR="00581AE2" w:rsidRPr="00FF026A" w14:paraId="12E97368" w14:textId="543E5488" w:rsidTr="00581AE2">
        <w:trPr>
          <w:trHeight w:val="303"/>
        </w:trPr>
        <w:tc>
          <w:tcPr>
            <w:tcW w:w="2689" w:type="dxa"/>
          </w:tcPr>
          <w:p w14:paraId="53AC8C3D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3EB3CDC2" w14:textId="77777777" w:rsidR="00581AE2" w:rsidRPr="00FF026A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Clarice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Canoff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Menezes</w:t>
            </w:r>
          </w:p>
        </w:tc>
        <w:tc>
          <w:tcPr>
            <w:tcW w:w="1075" w:type="dxa"/>
          </w:tcPr>
          <w:p w14:paraId="5DCB269D" w14:textId="082AB02E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24" w:type="dxa"/>
          </w:tcPr>
          <w:p w14:paraId="763DBBCC" w14:textId="2D29E7BD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581AE2" w:rsidRPr="00FF026A" w14:paraId="4161C633" w14:textId="395A6B82" w:rsidTr="00581AE2">
        <w:trPr>
          <w:trHeight w:val="303"/>
        </w:trPr>
        <w:tc>
          <w:tcPr>
            <w:tcW w:w="2689" w:type="dxa"/>
          </w:tcPr>
          <w:p w14:paraId="20FD0DC9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45B1644D" w14:textId="77777777" w:rsidR="00581AE2" w:rsidRPr="00FF026A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Junior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Rabaiolli</w:t>
            </w:r>
            <w:proofErr w:type="spellEnd"/>
          </w:p>
        </w:tc>
        <w:tc>
          <w:tcPr>
            <w:tcW w:w="1075" w:type="dxa"/>
          </w:tcPr>
          <w:p w14:paraId="5AF9ED98" w14:textId="68B59C7D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24" w:type="dxa"/>
          </w:tcPr>
          <w:p w14:paraId="5CDB315E" w14:textId="26DC0FCB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581AE2" w:rsidRPr="00FF026A" w14:paraId="2CB1965C" w14:textId="6001C680" w:rsidTr="00581AE2">
        <w:trPr>
          <w:trHeight w:val="303"/>
        </w:trPr>
        <w:tc>
          <w:tcPr>
            <w:tcW w:w="2689" w:type="dxa"/>
          </w:tcPr>
          <w:p w14:paraId="5EFD5F67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2E5C7998" w14:textId="77777777" w:rsidR="00581AE2" w:rsidRPr="00FF026A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Marta Girelli dos Santos Guedes</w:t>
            </w:r>
          </w:p>
        </w:tc>
        <w:tc>
          <w:tcPr>
            <w:tcW w:w="1075" w:type="dxa"/>
          </w:tcPr>
          <w:p w14:paraId="057F6A1C" w14:textId="1A416811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24" w:type="dxa"/>
          </w:tcPr>
          <w:p w14:paraId="3F291728" w14:textId="6356A33B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581AE2" w:rsidRPr="00FF026A" w14:paraId="5C93376C" w14:textId="266A40A2" w:rsidTr="00581AE2">
        <w:trPr>
          <w:trHeight w:val="303"/>
        </w:trPr>
        <w:tc>
          <w:tcPr>
            <w:tcW w:w="2689" w:type="dxa"/>
          </w:tcPr>
          <w:p w14:paraId="33E20E9B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626F22B4" w14:textId="77777777" w:rsidR="00581AE2" w:rsidRPr="00FF026A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Cristine B.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Predabon</w:t>
            </w:r>
            <w:proofErr w:type="spellEnd"/>
          </w:p>
        </w:tc>
        <w:tc>
          <w:tcPr>
            <w:tcW w:w="1075" w:type="dxa"/>
          </w:tcPr>
          <w:p w14:paraId="695CAAF1" w14:textId="5A4202EE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24" w:type="dxa"/>
          </w:tcPr>
          <w:p w14:paraId="553E5E4B" w14:textId="0DC0E906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  <w:tr w:rsidR="00581AE2" w:rsidRPr="00FF026A" w14:paraId="3285914D" w14:textId="54B43C1C" w:rsidTr="00581AE2">
        <w:trPr>
          <w:trHeight w:val="303"/>
        </w:trPr>
        <w:tc>
          <w:tcPr>
            <w:tcW w:w="2689" w:type="dxa"/>
          </w:tcPr>
          <w:p w14:paraId="16C20786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2AFFCDC4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Guilherme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Boncoski</w:t>
            </w:r>
            <w:proofErr w:type="spellEnd"/>
          </w:p>
        </w:tc>
        <w:tc>
          <w:tcPr>
            <w:tcW w:w="1075" w:type="dxa"/>
          </w:tcPr>
          <w:p w14:paraId="3D371BF2" w14:textId="6740C5FA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40</w:t>
            </w:r>
          </w:p>
        </w:tc>
        <w:tc>
          <w:tcPr>
            <w:tcW w:w="1924" w:type="dxa"/>
          </w:tcPr>
          <w:p w14:paraId="2172E859" w14:textId="3AF7F8AA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Desclassificado</w:t>
            </w:r>
          </w:p>
        </w:tc>
      </w:tr>
      <w:tr w:rsidR="00581AE2" w:rsidRPr="00FF026A" w14:paraId="286D726E" w14:textId="50486091" w:rsidTr="00581AE2">
        <w:trPr>
          <w:trHeight w:val="303"/>
        </w:trPr>
        <w:tc>
          <w:tcPr>
            <w:tcW w:w="2689" w:type="dxa"/>
          </w:tcPr>
          <w:p w14:paraId="4923FA2F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C7769C">
              <w:rPr>
                <w:rFonts w:ascii="Tahoma" w:hAnsi="Tahoma" w:cs="Tahoma"/>
                <w:sz w:val="24"/>
                <w:szCs w:val="24"/>
              </w:rPr>
              <w:t>Agente de Combate às Endemias</w:t>
            </w:r>
          </w:p>
        </w:tc>
        <w:tc>
          <w:tcPr>
            <w:tcW w:w="3081" w:type="dxa"/>
          </w:tcPr>
          <w:p w14:paraId="67AE6534" w14:textId="77777777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Renahn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de Goes Teixeira</w:t>
            </w:r>
          </w:p>
        </w:tc>
        <w:tc>
          <w:tcPr>
            <w:tcW w:w="1075" w:type="dxa"/>
          </w:tcPr>
          <w:p w14:paraId="27E797CA" w14:textId="31774B7D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-</w:t>
            </w:r>
          </w:p>
        </w:tc>
        <w:tc>
          <w:tcPr>
            <w:tcW w:w="1924" w:type="dxa"/>
          </w:tcPr>
          <w:p w14:paraId="03AD8A66" w14:textId="3CB855CF" w:rsidR="00581AE2" w:rsidRDefault="00581AE2" w:rsidP="00581AE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Ausente</w:t>
            </w:r>
          </w:p>
        </w:tc>
      </w:tr>
    </w:tbl>
    <w:p w14:paraId="3487B365" w14:textId="77777777" w:rsidR="00AF446F" w:rsidRDefault="00AF446F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167D490C" w14:textId="77777777" w:rsidR="00AF446F" w:rsidRDefault="00AF446F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3E56580" w14:textId="54FA0421" w:rsidR="00AD3753" w:rsidRPr="00AD3753" w:rsidRDefault="00AD3753" w:rsidP="00AD375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AD3753">
        <w:rPr>
          <w:rFonts w:ascii="Tahoma" w:hAnsi="Tahoma" w:cs="Tahoma"/>
          <w:sz w:val="24"/>
          <w:szCs w:val="24"/>
        </w:rPr>
        <w:lastRenderedPageBreak/>
        <w:t>Fica aberto o prazo para interposição de recurso para os candidatos que não estiverem de acordo com a nota e classificação, com base e no prazo disposto no item 09 do Edital de Abertura.</w:t>
      </w:r>
    </w:p>
    <w:p w14:paraId="06E7A188" w14:textId="77777777" w:rsidR="00AD3753" w:rsidRDefault="00AD375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277AF773" w14:textId="47487EBB" w:rsidR="00C50A68" w:rsidRPr="00AD3753" w:rsidRDefault="00DE400A" w:rsidP="00625333">
      <w:pPr>
        <w:spacing w:after="0" w:line="240" w:lineRule="auto"/>
        <w:ind w:left="-142"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B609F2">
        <w:rPr>
          <w:rFonts w:ascii="Tahoma" w:hAnsi="Tahoma" w:cs="Tahoma"/>
          <w:b/>
          <w:sz w:val="24"/>
          <w:szCs w:val="24"/>
        </w:rPr>
        <w:t>2</w:t>
      </w:r>
      <w:r w:rsidR="00FB2DD5">
        <w:rPr>
          <w:rFonts w:ascii="Tahoma" w:hAnsi="Tahoma" w:cs="Tahoma"/>
          <w:b/>
          <w:sz w:val="24"/>
          <w:szCs w:val="24"/>
        </w:rPr>
        <w:t>7</w:t>
      </w:r>
      <w:r w:rsidRPr="00625333">
        <w:rPr>
          <w:rFonts w:ascii="Tahoma" w:hAnsi="Tahoma" w:cs="Tahoma"/>
          <w:b/>
          <w:sz w:val="24"/>
          <w:szCs w:val="24"/>
        </w:rPr>
        <w:t xml:space="preserve"> de </w:t>
      </w:r>
      <w:r w:rsidR="00AF6A4F">
        <w:rPr>
          <w:rFonts w:ascii="Tahoma" w:hAnsi="Tahoma" w:cs="Tahoma"/>
          <w:b/>
          <w:sz w:val="24"/>
          <w:szCs w:val="24"/>
        </w:rPr>
        <w:t>Março</w:t>
      </w:r>
      <w:r w:rsidRPr="00625333">
        <w:rPr>
          <w:rFonts w:ascii="Tahoma" w:hAnsi="Tahoma" w:cs="Tahoma"/>
          <w:b/>
          <w:sz w:val="24"/>
          <w:szCs w:val="24"/>
        </w:rPr>
        <w:t xml:space="preserve"> de 202</w:t>
      </w:r>
      <w:r w:rsidR="0013387A" w:rsidRPr="00625333">
        <w:rPr>
          <w:rFonts w:ascii="Tahoma" w:hAnsi="Tahoma" w:cs="Tahoma"/>
          <w:b/>
          <w:sz w:val="24"/>
          <w:szCs w:val="24"/>
        </w:rPr>
        <w:t>6</w:t>
      </w:r>
      <w:r w:rsidRPr="00625333">
        <w:rPr>
          <w:rFonts w:ascii="Tahoma" w:hAnsi="Tahoma" w:cs="Tahoma"/>
          <w:b/>
          <w:sz w:val="24"/>
          <w:szCs w:val="24"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6453BBDC" w14:textId="6707129F" w:rsidR="00E95339" w:rsidRPr="00C50A68" w:rsidRDefault="00E95339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2ACE47C1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235531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A3247" w14:textId="77777777" w:rsidR="00431A84" w:rsidRDefault="00431A84" w:rsidP="00845A82">
      <w:pPr>
        <w:spacing w:after="0" w:line="240" w:lineRule="auto"/>
      </w:pPr>
      <w:r>
        <w:separator/>
      </w:r>
    </w:p>
  </w:endnote>
  <w:endnote w:type="continuationSeparator" w:id="0">
    <w:p w14:paraId="6186E2BB" w14:textId="77777777" w:rsidR="00431A84" w:rsidRDefault="00431A84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9D51C" w14:textId="77777777" w:rsidR="00431A84" w:rsidRDefault="00431A84" w:rsidP="00845A82">
      <w:pPr>
        <w:spacing w:after="0" w:line="240" w:lineRule="auto"/>
      </w:pPr>
      <w:r>
        <w:separator/>
      </w:r>
    </w:p>
  </w:footnote>
  <w:footnote w:type="continuationSeparator" w:id="0">
    <w:p w14:paraId="0826A0AB" w14:textId="77777777" w:rsidR="00431A84" w:rsidRDefault="00431A84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2752"/>
    <w:rsid w:val="0000006F"/>
    <w:rsid w:val="00025AB5"/>
    <w:rsid w:val="00031755"/>
    <w:rsid w:val="00034B20"/>
    <w:rsid w:val="00041A9F"/>
    <w:rsid w:val="000526E9"/>
    <w:rsid w:val="000566C8"/>
    <w:rsid w:val="00067D9F"/>
    <w:rsid w:val="000905A4"/>
    <w:rsid w:val="00090DBC"/>
    <w:rsid w:val="0009757E"/>
    <w:rsid w:val="000C5F7F"/>
    <w:rsid w:val="000E5816"/>
    <w:rsid w:val="000F791F"/>
    <w:rsid w:val="001136DA"/>
    <w:rsid w:val="00114610"/>
    <w:rsid w:val="0013387A"/>
    <w:rsid w:val="00181EAF"/>
    <w:rsid w:val="001A5E07"/>
    <w:rsid w:val="001B5604"/>
    <w:rsid w:val="001C2A6B"/>
    <w:rsid w:val="001D1159"/>
    <w:rsid w:val="001D4F8E"/>
    <w:rsid w:val="001F2DC1"/>
    <w:rsid w:val="001F723C"/>
    <w:rsid w:val="002139B9"/>
    <w:rsid w:val="00217DFD"/>
    <w:rsid w:val="00235531"/>
    <w:rsid w:val="0027102E"/>
    <w:rsid w:val="0027186D"/>
    <w:rsid w:val="00286540"/>
    <w:rsid w:val="002A6535"/>
    <w:rsid w:val="002B1EEB"/>
    <w:rsid w:val="002C0317"/>
    <w:rsid w:val="002C3F19"/>
    <w:rsid w:val="002D7D88"/>
    <w:rsid w:val="002E4461"/>
    <w:rsid w:val="00312A4E"/>
    <w:rsid w:val="0032362C"/>
    <w:rsid w:val="00342FE8"/>
    <w:rsid w:val="0034597D"/>
    <w:rsid w:val="00346112"/>
    <w:rsid w:val="003768CE"/>
    <w:rsid w:val="00376E82"/>
    <w:rsid w:val="00377196"/>
    <w:rsid w:val="0037769A"/>
    <w:rsid w:val="00385351"/>
    <w:rsid w:val="003A6F08"/>
    <w:rsid w:val="003B580E"/>
    <w:rsid w:val="003B7A25"/>
    <w:rsid w:val="003C63A2"/>
    <w:rsid w:val="003E5A56"/>
    <w:rsid w:val="004136ED"/>
    <w:rsid w:val="00413A68"/>
    <w:rsid w:val="00415DF1"/>
    <w:rsid w:val="0042147E"/>
    <w:rsid w:val="00431A84"/>
    <w:rsid w:val="004337A1"/>
    <w:rsid w:val="004407DE"/>
    <w:rsid w:val="00443DB8"/>
    <w:rsid w:val="00445FCC"/>
    <w:rsid w:val="00451599"/>
    <w:rsid w:val="00464E9E"/>
    <w:rsid w:val="00470E1C"/>
    <w:rsid w:val="00483676"/>
    <w:rsid w:val="00492752"/>
    <w:rsid w:val="004A1FE9"/>
    <w:rsid w:val="004A2524"/>
    <w:rsid w:val="004C2994"/>
    <w:rsid w:val="004C3FC9"/>
    <w:rsid w:val="004D3324"/>
    <w:rsid w:val="00501805"/>
    <w:rsid w:val="00513DE5"/>
    <w:rsid w:val="005256A0"/>
    <w:rsid w:val="00542996"/>
    <w:rsid w:val="00581AE2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16BC0"/>
    <w:rsid w:val="00623D75"/>
    <w:rsid w:val="00625333"/>
    <w:rsid w:val="00630258"/>
    <w:rsid w:val="006468B4"/>
    <w:rsid w:val="006610AE"/>
    <w:rsid w:val="00682D85"/>
    <w:rsid w:val="00695E20"/>
    <w:rsid w:val="006965F5"/>
    <w:rsid w:val="006A4947"/>
    <w:rsid w:val="006B2746"/>
    <w:rsid w:val="006B3011"/>
    <w:rsid w:val="006B3AE7"/>
    <w:rsid w:val="006C333F"/>
    <w:rsid w:val="006D6482"/>
    <w:rsid w:val="006E13C4"/>
    <w:rsid w:val="006E1DA9"/>
    <w:rsid w:val="006F241F"/>
    <w:rsid w:val="006F2DD5"/>
    <w:rsid w:val="006F42E7"/>
    <w:rsid w:val="006F50F1"/>
    <w:rsid w:val="007062DC"/>
    <w:rsid w:val="007112F0"/>
    <w:rsid w:val="00720D22"/>
    <w:rsid w:val="007614FB"/>
    <w:rsid w:val="007A082D"/>
    <w:rsid w:val="007A6ED4"/>
    <w:rsid w:val="007D0411"/>
    <w:rsid w:val="007E0FD7"/>
    <w:rsid w:val="007E16FF"/>
    <w:rsid w:val="00821E90"/>
    <w:rsid w:val="00823589"/>
    <w:rsid w:val="00841056"/>
    <w:rsid w:val="00845A82"/>
    <w:rsid w:val="00856C8B"/>
    <w:rsid w:val="00857469"/>
    <w:rsid w:val="00861A2C"/>
    <w:rsid w:val="0086590E"/>
    <w:rsid w:val="008B212E"/>
    <w:rsid w:val="008B3447"/>
    <w:rsid w:val="008F348F"/>
    <w:rsid w:val="008F6C6C"/>
    <w:rsid w:val="008F79B8"/>
    <w:rsid w:val="00911D56"/>
    <w:rsid w:val="00911F13"/>
    <w:rsid w:val="009153F4"/>
    <w:rsid w:val="009173B5"/>
    <w:rsid w:val="00934E61"/>
    <w:rsid w:val="00941FB9"/>
    <w:rsid w:val="00971A60"/>
    <w:rsid w:val="009776C1"/>
    <w:rsid w:val="009827FC"/>
    <w:rsid w:val="00984281"/>
    <w:rsid w:val="00984FB6"/>
    <w:rsid w:val="009876C1"/>
    <w:rsid w:val="009941BF"/>
    <w:rsid w:val="009B0E34"/>
    <w:rsid w:val="009C53FC"/>
    <w:rsid w:val="009C7EE0"/>
    <w:rsid w:val="009E2381"/>
    <w:rsid w:val="009E4CEF"/>
    <w:rsid w:val="009F1393"/>
    <w:rsid w:val="009F1A7A"/>
    <w:rsid w:val="009F383D"/>
    <w:rsid w:val="00A03399"/>
    <w:rsid w:val="00A1090A"/>
    <w:rsid w:val="00A10DE5"/>
    <w:rsid w:val="00A15A3B"/>
    <w:rsid w:val="00A15A84"/>
    <w:rsid w:val="00A20F87"/>
    <w:rsid w:val="00A50182"/>
    <w:rsid w:val="00A64720"/>
    <w:rsid w:val="00A73345"/>
    <w:rsid w:val="00A83E22"/>
    <w:rsid w:val="00A8573C"/>
    <w:rsid w:val="00A85BDE"/>
    <w:rsid w:val="00A87D62"/>
    <w:rsid w:val="00AB4B6A"/>
    <w:rsid w:val="00AD0EE2"/>
    <w:rsid w:val="00AD3753"/>
    <w:rsid w:val="00AF446F"/>
    <w:rsid w:val="00AF6A4F"/>
    <w:rsid w:val="00B06FDA"/>
    <w:rsid w:val="00B1323A"/>
    <w:rsid w:val="00B24849"/>
    <w:rsid w:val="00B53A08"/>
    <w:rsid w:val="00B609F2"/>
    <w:rsid w:val="00B60FBD"/>
    <w:rsid w:val="00B62D86"/>
    <w:rsid w:val="00B87B43"/>
    <w:rsid w:val="00B97ACB"/>
    <w:rsid w:val="00BA00A0"/>
    <w:rsid w:val="00BA7F06"/>
    <w:rsid w:val="00BB13AE"/>
    <w:rsid w:val="00BE4EC0"/>
    <w:rsid w:val="00BE723A"/>
    <w:rsid w:val="00BF5588"/>
    <w:rsid w:val="00C07757"/>
    <w:rsid w:val="00C331E5"/>
    <w:rsid w:val="00C36D7F"/>
    <w:rsid w:val="00C50A68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40D88"/>
    <w:rsid w:val="00D55625"/>
    <w:rsid w:val="00D576A4"/>
    <w:rsid w:val="00D620B9"/>
    <w:rsid w:val="00D6321E"/>
    <w:rsid w:val="00D84F73"/>
    <w:rsid w:val="00DA1C6D"/>
    <w:rsid w:val="00DC0042"/>
    <w:rsid w:val="00DE0D17"/>
    <w:rsid w:val="00DE400A"/>
    <w:rsid w:val="00DE63F8"/>
    <w:rsid w:val="00DF3C47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57C7E"/>
    <w:rsid w:val="00F64444"/>
    <w:rsid w:val="00F65385"/>
    <w:rsid w:val="00F726D9"/>
    <w:rsid w:val="00F72E4C"/>
    <w:rsid w:val="00F73C42"/>
    <w:rsid w:val="00F76678"/>
    <w:rsid w:val="00FB2DD5"/>
    <w:rsid w:val="00FC191C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317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Admin</cp:lastModifiedBy>
  <cp:revision>4</cp:revision>
  <cp:lastPrinted>2026-03-26T20:19:00Z</cp:lastPrinted>
  <dcterms:created xsi:type="dcterms:W3CDTF">2026-03-26T20:05:00Z</dcterms:created>
  <dcterms:modified xsi:type="dcterms:W3CDTF">2026-03-26T20:23:00Z</dcterms:modified>
</cp:coreProperties>
</file>