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A91745" w14:textId="29C0269F" w:rsidR="00492752" w:rsidRDefault="00A03399" w:rsidP="00E3674A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 xml:space="preserve">EDITAL </w:t>
      </w:r>
      <w:r w:rsidR="009D0ED3" w:rsidRPr="00C50A68">
        <w:rPr>
          <w:rFonts w:ascii="Tahoma" w:hAnsi="Tahoma" w:cs="Tahoma"/>
          <w:b/>
          <w:bCs/>
          <w:sz w:val="24"/>
          <w:szCs w:val="24"/>
        </w:rPr>
        <w:t>N.º</w:t>
      </w:r>
      <w:r w:rsidRPr="00C50A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5E4ABE">
        <w:rPr>
          <w:rFonts w:ascii="Tahoma" w:hAnsi="Tahoma" w:cs="Tahoma"/>
          <w:b/>
          <w:bCs/>
          <w:sz w:val="24"/>
          <w:szCs w:val="24"/>
        </w:rPr>
        <w:t>0</w:t>
      </w:r>
      <w:r w:rsidR="00EE0E62">
        <w:rPr>
          <w:rFonts w:ascii="Tahoma" w:hAnsi="Tahoma" w:cs="Tahoma"/>
          <w:b/>
          <w:bCs/>
          <w:sz w:val="24"/>
          <w:szCs w:val="24"/>
        </w:rPr>
        <w:t>84</w:t>
      </w:r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B061A3">
        <w:rPr>
          <w:rFonts w:ascii="Tahoma" w:hAnsi="Tahoma" w:cs="Tahoma"/>
          <w:b/>
          <w:bCs/>
          <w:sz w:val="24"/>
          <w:szCs w:val="24"/>
        </w:rPr>
        <w:t>5</w:t>
      </w:r>
    </w:p>
    <w:p w14:paraId="3AEACCB4" w14:textId="77777777" w:rsidR="00EE0651" w:rsidRDefault="00EE0651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2145F923" w14:textId="77777777" w:rsidR="00FE25C8" w:rsidRPr="00E95339" w:rsidRDefault="00FE25C8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161BBF03" w:rsidR="00492752" w:rsidRDefault="00492752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590F2C" w:rsidRPr="00CF5FC8">
        <w:rPr>
          <w:rFonts w:ascii="Tahoma" w:hAnsi="Tahoma" w:cs="Tahoma"/>
          <w:b/>
          <w:i/>
          <w:iCs/>
        </w:rPr>
        <w:t xml:space="preserve">Homologa as inscrições que menciona </w:t>
      </w:r>
      <w:r w:rsidR="00630258" w:rsidRPr="00CF5FC8">
        <w:rPr>
          <w:rFonts w:ascii="Tahoma" w:hAnsi="Tahoma" w:cs="Tahoma"/>
          <w:b/>
          <w:i/>
          <w:iCs/>
        </w:rPr>
        <w:t>d</w:t>
      </w:r>
      <w:r w:rsidR="00590F2C" w:rsidRPr="00CF5FC8">
        <w:rPr>
          <w:rFonts w:ascii="Tahoma" w:hAnsi="Tahoma" w:cs="Tahoma"/>
          <w:b/>
          <w:i/>
          <w:iCs/>
        </w:rPr>
        <w:t>os candidatos inscritos para o Processo S</w:t>
      </w:r>
      <w:r w:rsidRPr="00CF5FC8">
        <w:rPr>
          <w:rFonts w:ascii="Tahoma" w:hAnsi="Tahoma" w:cs="Tahoma"/>
          <w:b/>
          <w:i/>
          <w:iCs/>
        </w:rPr>
        <w:t>eletivo Simplificado</w:t>
      </w:r>
      <w:r w:rsidR="00FE25C8">
        <w:rPr>
          <w:rFonts w:ascii="Tahoma" w:hAnsi="Tahoma" w:cs="Tahoma"/>
          <w:b/>
          <w:i/>
          <w:iCs/>
        </w:rPr>
        <w:t xml:space="preserve"> para o cargo de </w:t>
      </w:r>
      <w:r w:rsidR="00EE0E62">
        <w:rPr>
          <w:rFonts w:ascii="Tahoma" w:hAnsi="Tahoma" w:cs="Tahoma"/>
          <w:b/>
          <w:i/>
          <w:iCs/>
        </w:rPr>
        <w:t>Técnico de Enfermagem</w:t>
      </w:r>
      <w:r w:rsidR="00725BC9">
        <w:rPr>
          <w:rFonts w:ascii="Tahoma" w:hAnsi="Tahoma" w:cs="Tahoma"/>
          <w:b/>
          <w:i/>
          <w:iCs/>
        </w:rPr>
        <w:t>.</w:t>
      </w:r>
      <w:r w:rsidRPr="00CF5FC8">
        <w:rPr>
          <w:rFonts w:ascii="Tahoma" w:hAnsi="Tahoma" w:cs="Tahoma"/>
          <w:b/>
          <w:i/>
          <w:iCs/>
        </w:rPr>
        <w:t>”</w:t>
      </w:r>
    </w:p>
    <w:p w14:paraId="58C95424" w14:textId="77777777" w:rsidR="00885A30" w:rsidRPr="00CF5FC8" w:rsidRDefault="00885A30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</w:p>
    <w:p w14:paraId="25049CD4" w14:textId="77777777" w:rsidR="00F30556" w:rsidRDefault="00F30556" w:rsidP="00E3674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370D48CB" w14:textId="3BF74CE6" w:rsidR="00EE0651" w:rsidRDefault="00B061A3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  <w:r w:rsidR="00CF5FC8" w:rsidRPr="00E1263B">
        <w:rPr>
          <w:rFonts w:ascii="Tahoma" w:hAnsi="Tahoma" w:cs="Tahoma"/>
          <w:b/>
          <w:sz w:val="24"/>
          <w:szCs w:val="24"/>
        </w:rPr>
        <w:t xml:space="preserve">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r w:rsidRPr="00C50A68">
        <w:rPr>
          <w:rFonts w:ascii="Tahoma" w:hAnsi="Tahoma" w:cs="Tahoma"/>
          <w:sz w:val="24"/>
          <w:szCs w:val="24"/>
        </w:rPr>
        <w:t>n.º</w:t>
      </w:r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377196">
        <w:rPr>
          <w:rFonts w:ascii="Tahoma" w:hAnsi="Tahoma" w:cs="Tahoma"/>
          <w:sz w:val="24"/>
          <w:szCs w:val="24"/>
        </w:rPr>
        <w:t>0</w:t>
      </w:r>
      <w:r w:rsidR="00EE0E62">
        <w:rPr>
          <w:rFonts w:ascii="Tahoma" w:hAnsi="Tahoma" w:cs="Tahoma"/>
          <w:sz w:val="24"/>
          <w:szCs w:val="24"/>
        </w:rPr>
        <w:t>82</w:t>
      </w:r>
      <w:r w:rsidR="00031755" w:rsidRPr="00C50A68">
        <w:rPr>
          <w:rFonts w:ascii="Tahoma" w:hAnsi="Tahoma" w:cs="Tahoma"/>
          <w:sz w:val="24"/>
          <w:szCs w:val="24"/>
        </w:rPr>
        <w:t>/202</w:t>
      </w:r>
      <w:r>
        <w:rPr>
          <w:rFonts w:ascii="Tahoma" w:hAnsi="Tahoma" w:cs="Tahoma"/>
          <w:sz w:val="24"/>
          <w:szCs w:val="24"/>
        </w:rPr>
        <w:t>5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 xml:space="preserve">nesta data, para conhecimento dos interessados, a </w:t>
      </w:r>
      <w:r w:rsidR="00C50A68" w:rsidRPr="00C50A68">
        <w:rPr>
          <w:rFonts w:ascii="Tahoma" w:hAnsi="Tahoma" w:cs="Tahoma"/>
          <w:b/>
          <w:sz w:val="24"/>
          <w:szCs w:val="24"/>
        </w:rPr>
        <w:t>HOMOLOGAÇÃO DAS INSCRIÇÕES</w:t>
      </w:r>
      <w:r w:rsidR="00C50A68" w:rsidRPr="00C50A68">
        <w:rPr>
          <w:rFonts w:ascii="Tahoma" w:hAnsi="Tahoma" w:cs="Tahoma"/>
          <w:sz w:val="24"/>
          <w:szCs w:val="24"/>
        </w:rPr>
        <w:t xml:space="preserve"> </w:t>
      </w:r>
      <w:r w:rsidR="00A15A84" w:rsidRPr="00C50A68">
        <w:rPr>
          <w:rFonts w:ascii="Tahoma" w:hAnsi="Tahoma" w:cs="Tahoma"/>
          <w:sz w:val="24"/>
          <w:szCs w:val="24"/>
        </w:rPr>
        <w:t xml:space="preserve">para o Processo Seletivo Simplificado para 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="00FE25C8" w:rsidRPr="00FE25C8">
        <w:rPr>
          <w:rFonts w:ascii="Tahoma" w:hAnsi="Tahoma" w:cs="Tahoma"/>
          <w:sz w:val="24"/>
          <w:szCs w:val="24"/>
        </w:rPr>
        <w:t xml:space="preserve">a função de </w:t>
      </w:r>
      <w:r w:rsidR="00EE0E62">
        <w:rPr>
          <w:rFonts w:ascii="Tahoma" w:hAnsi="Tahoma" w:cs="Tahoma"/>
          <w:sz w:val="24"/>
          <w:szCs w:val="24"/>
        </w:rPr>
        <w:t>Técnico de Enfermagem</w:t>
      </w:r>
      <w:r w:rsidR="00FE25C8" w:rsidRPr="00FE25C8">
        <w:rPr>
          <w:rFonts w:ascii="Tahoma" w:hAnsi="Tahoma" w:cs="Tahoma"/>
          <w:sz w:val="24"/>
          <w:szCs w:val="24"/>
        </w:rPr>
        <w:t xml:space="preserve"> </w:t>
      </w:r>
      <w:r w:rsidR="005E4ABE">
        <w:rPr>
          <w:rFonts w:ascii="Tahoma" w:hAnsi="Tahoma" w:cs="Tahoma"/>
          <w:sz w:val="24"/>
          <w:szCs w:val="24"/>
        </w:rPr>
        <w:t>conforme segue</w:t>
      </w:r>
      <w:r w:rsidR="00EE0651">
        <w:rPr>
          <w:rFonts w:ascii="Tahoma" w:hAnsi="Tahoma" w:cs="Tahoma"/>
          <w:sz w:val="24"/>
          <w:szCs w:val="24"/>
        </w:rPr>
        <w:t>:</w:t>
      </w:r>
    </w:p>
    <w:p w14:paraId="1E696216" w14:textId="77777777" w:rsidR="00B9659C" w:rsidRPr="00EE0651" w:rsidRDefault="00B9659C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bCs/>
          <w:sz w:val="12"/>
          <w:szCs w:val="24"/>
        </w:rPr>
      </w:pPr>
    </w:p>
    <w:tbl>
      <w:tblPr>
        <w:tblStyle w:val="Tabelacomgrade"/>
        <w:tblpPr w:leftFromText="141" w:rightFromText="141" w:vertAnchor="text" w:tblpXSpec="center" w:tblpY="118"/>
        <w:tblW w:w="8540" w:type="dxa"/>
        <w:tblLook w:val="04A0" w:firstRow="1" w:lastRow="0" w:firstColumn="1" w:lastColumn="0" w:noHBand="0" w:noVBand="1"/>
      </w:tblPr>
      <w:tblGrid>
        <w:gridCol w:w="3329"/>
        <w:gridCol w:w="1345"/>
        <w:gridCol w:w="3866"/>
      </w:tblGrid>
      <w:tr w:rsidR="009F1393" w:rsidRPr="00FF026A" w14:paraId="73A91D0D" w14:textId="77777777" w:rsidTr="00E3674A">
        <w:trPr>
          <w:trHeight w:val="150"/>
        </w:trPr>
        <w:tc>
          <w:tcPr>
            <w:tcW w:w="3329" w:type="dxa"/>
          </w:tcPr>
          <w:p w14:paraId="414E61F2" w14:textId="7777777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1345" w:type="dxa"/>
          </w:tcPr>
          <w:p w14:paraId="77104EC3" w14:textId="46293C1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Inscrição</w:t>
            </w:r>
          </w:p>
        </w:tc>
        <w:tc>
          <w:tcPr>
            <w:tcW w:w="3866" w:type="dxa"/>
          </w:tcPr>
          <w:p w14:paraId="47AA847A" w14:textId="7777777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</w:tr>
      <w:tr w:rsidR="00B9659C" w:rsidRPr="00FF026A" w14:paraId="78357969" w14:textId="77777777" w:rsidTr="00E3674A">
        <w:trPr>
          <w:trHeight w:val="303"/>
        </w:trPr>
        <w:tc>
          <w:tcPr>
            <w:tcW w:w="3329" w:type="dxa"/>
          </w:tcPr>
          <w:p w14:paraId="74261EFB" w14:textId="2C5F0AEF" w:rsidR="00B9659C" w:rsidRPr="00FF026A" w:rsidRDefault="00EE0E62" w:rsidP="00B9659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Técnico de Enfermagem</w:t>
            </w:r>
          </w:p>
        </w:tc>
        <w:tc>
          <w:tcPr>
            <w:tcW w:w="1345" w:type="dxa"/>
          </w:tcPr>
          <w:p w14:paraId="757F6F9A" w14:textId="6D489758" w:rsidR="00B9659C" w:rsidRPr="00FF026A" w:rsidRDefault="00B9659C" w:rsidP="00B9659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026A">
              <w:rPr>
                <w:rFonts w:ascii="Tahoma" w:hAnsi="Tahoma" w:cs="Tahoma"/>
                <w:sz w:val="24"/>
                <w:szCs w:val="24"/>
              </w:rPr>
              <w:t>001</w:t>
            </w:r>
          </w:p>
        </w:tc>
        <w:tc>
          <w:tcPr>
            <w:tcW w:w="3866" w:type="dxa"/>
          </w:tcPr>
          <w:p w14:paraId="34E960DB" w14:textId="018F551F" w:rsidR="00B9659C" w:rsidRPr="00FF026A" w:rsidRDefault="00EE0E62" w:rsidP="00B9659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Luzia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Graffitti</w:t>
            </w:r>
            <w:proofErr w:type="spellEnd"/>
          </w:p>
        </w:tc>
      </w:tr>
      <w:tr w:rsidR="00EE0E62" w:rsidRPr="00FF026A" w14:paraId="7AF59EBE" w14:textId="77777777" w:rsidTr="00E3674A">
        <w:trPr>
          <w:trHeight w:val="303"/>
        </w:trPr>
        <w:tc>
          <w:tcPr>
            <w:tcW w:w="3329" w:type="dxa"/>
          </w:tcPr>
          <w:p w14:paraId="5350D5B9" w14:textId="6DB5715B" w:rsidR="00EE0E62" w:rsidRDefault="00EE0E62" w:rsidP="00B9659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Técnico de Enfermagem</w:t>
            </w:r>
          </w:p>
        </w:tc>
        <w:tc>
          <w:tcPr>
            <w:tcW w:w="1345" w:type="dxa"/>
          </w:tcPr>
          <w:p w14:paraId="5F23EFA0" w14:textId="64CA9B5B" w:rsidR="00EE0E62" w:rsidRPr="00FF026A" w:rsidRDefault="00EE0E62" w:rsidP="00B9659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002</w:t>
            </w:r>
          </w:p>
        </w:tc>
        <w:tc>
          <w:tcPr>
            <w:tcW w:w="3866" w:type="dxa"/>
          </w:tcPr>
          <w:p w14:paraId="00ACA9AA" w14:textId="2F4E7273" w:rsidR="00EE0E62" w:rsidRDefault="00EE0E62" w:rsidP="00B9659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Camile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Slaviero</w:t>
            </w:r>
          </w:p>
        </w:tc>
      </w:tr>
    </w:tbl>
    <w:p w14:paraId="6A10B7D5" w14:textId="77777777" w:rsidR="00B9659C" w:rsidRDefault="00B9659C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6FC96569" w14:textId="417B8CF4" w:rsidR="001C2A6B" w:rsidRDefault="006F42E7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C50A68">
        <w:rPr>
          <w:rFonts w:ascii="Tahoma" w:hAnsi="Tahoma" w:cs="Tahoma"/>
          <w:sz w:val="24"/>
          <w:szCs w:val="24"/>
        </w:rPr>
        <w:t xml:space="preserve">Ficam os inscritos, desde já convocados, conforme </w:t>
      </w:r>
      <w:r w:rsidR="00EE0E62">
        <w:rPr>
          <w:rFonts w:ascii="Tahoma" w:hAnsi="Tahoma" w:cs="Tahoma"/>
          <w:sz w:val="24"/>
          <w:szCs w:val="24"/>
        </w:rPr>
        <w:t>Item 6.2 do Edital 082/</w:t>
      </w:r>
      <w:r w:rsidR="00D55625">
        <w:rPr>
          <w:rFonts w:ascii="Tahoma" w:hAnsi="Tahoma" w:cs="Tahoma"/>
          <w:sz w:val="24"/>
          <w:szCs w:val="24"/>
        </w:rPr>
        <w:t>202</w:t>
      </w:r>
      <w:r w:rsidR="009D0ED3">
        <w:rPr>
          <w:rFonts w:ascii="Tahoma" w:hAnsi="Tahoma" w:cs="Tahoma"/>
          <w:sz w:val="24"/>
          <w:szCs w:val="24"/>
        </w:rPr>
        <w:t>5</w:t>
      </w:r>
      <w:r w:rsidRPr="00C50A68">
        <w:rPr>
          <w:rFonts w:ascii="Tahoma" w:hAnsi="Tahoma" w:cs="Tahoma"/>
          <w:sz w:val="24"/>
          <w:szCs w:val="24"/>
        </w:rPr>
        <w:t xml:space="preserve">, a comparecerem </w:t>
      </w:r>
      <w:r w:rsidR="00623D75">
        <w:rPr>
          <w:rFonts w:ascii="Tahoma" w:hAnsi="Tahoma" w:cs="Tahoma"/>
          <w:sz w:val="24"/>
          <w:szCs w:val="24"/>
        </w:rPr>
        <w:t xml:space="preserve">na </w:t>
      </w:r>
      <w:r w:rsidR="00623D75" w:rsidRPr="00C50A68">
        <w:rPr>
          <w:rFonts w:ascii="Tahoma" w:hAnsi="Tahoma" w:cs="Tahoma"/>
          <w:sz w:val="24"/>
          <w:szCs w:val="24"/>
        </w:rPr>
        <w:t>Sala de Ativi</w:t>
      </w:r>
      <w:r w:rsidR="00725BC9">
        <w:rPr>
          <w:rFonts w:ascii="Tahoma" w:hAnsi="Tahoma" w:cs="Tahoma"/>
          <w:sz w:val="24"/>
          <w:szCs w:val="24"/>
        </w:rPr>
        <w:t>dades na Secretaria de Educação</w:t>
      </w:r>
      <w:r w:rsidR="00623D75" w:rsidRPr="00C50A68">
        <w:rPr>
          <w:rFonts w:ascii="Tahoma" w:hAnsi="Tahoma" w:cs="Tahoma"/>
          <w:sz w:val="24"/>
          <w:szCs w:val="24"/>
        </w:rPr>
        <w:t xml:space="preserve"> de Ilópolis, sito a Rua Eng. Alfredo Mutzel, </w:t>
      </w:r>
      <w:r w:rsidR="009D0ED3" w:rsidRPr="00C50A68">
        <w:rPr>
          <w:rFonts w:ascii="Tahoma" w:hAnsi="Tahoma" w:cs="Tahoma"/>
          <w:sz w:val="24"/>
          <w:szCs w:val="24"/>
        </w:rPr>
        <w:t>n.º</w:t>
      </w:r>
      <w:r w:rsidR="00623D75" w:rsidRPr="00C50A68">
        <w:rPr>
          <w:rFonts w:ascii="Tahoma" w:hAnsi="Tahoma" w:cs="Tahoma"/>
          <w:sz w:val="24"/>
          <w:szCs w:val="24"/>
        </w:rPr>
        <w:t xml:space="preserve"> 155</w:t>
      </w:r>
      <w:r w:rsidR="00623D75">
        <w:rPr>
          <w:rFonts w:ascii="Tahoma" w:hAnsi="Tahoma" w:cs="Tahoma"/>
          <w:sz w:val="24"/>
          <w:szCs w:val="24"/>
        </w:rPr>
        <w:t xml:space="preserve"> </w:t>
      </w:r>
      <w:r w:rsidRPr="00C50A68">
        <w:rPr>
          <w:rFonts w:ascii="Tahoma" w:hAnsi="Tahoma" w:cs="Tahoma"/>
          <w:sz w:val="24"/>
          <w:szCs w:val="24"/>
        </w:rPr>
        <w:t xml:space="preserve">no dia </w:t>
      </w:r>
      <w:r w:rsidR="00725BC9">
        <w:rPr>
          <w:rFonts w:ascii="Tahoma" w:eastAsia="Malgun Gothic" w:hAnsi="Tahoma" w:cs="Tahoma"/>
          <w:b/>
          <w:sz w:val="24"/>
          <w:szCs w:val="24"/>
        </w:rPr>
        <w:t>2</w:t>
      </w:r>
      <w:r w:rsidR="00EE0E62">
        <w:rPr>
          <w:rFonts w:ascii="Tahoma" w:eastAsia="Malgun Gothic" w:hAnsi="Tahoma" w:cs="Tahoma"/>
          <w:b/>
          <w:sz w:val="24"/>
          <w:szCs w:val="24"/>
        </w:rPr>
        <w:t>4</w:t>
      </w:r>
      <w:r w:rsidR="00C22D2A" w:rsidRPr="00DD2B3E">
        <w:rPr>
          <w:rFonts w:ascii="Tahoma" w:eastAsia="Malgun Gothic" w:hAnsi="Tahoma" w:cs="Tahoma"/>
          <w:b/>
          <w:sz w:val="24"/>
          <w:szCs w:val="24"/>
        </w:rPr>
        <w:t xml:space="preserve"> de </w:t>
      </w:r>
      <w:r w:rsidR="00EE0E62">
        <w:rPr>
          <w:rFonts w:ascii="Tahoma" w:eastAsia="Malgun Gothic" w:hAnsi="Tahoma" w:cs="Tahoma"/>
          <w:b/>
          <w:sz w:val="24"/>
          <w:szCs w:val="24"/>
        </w:rPr>
        <w:t>julho</w:t>
      </w:r>
      <w:r w:rsidR="00C22D2A" w:rsidRPr="00DD2B3E">
        <w:rPr>
          <w:rFonts w:ascii="Tahoma" w:eastAsia="Malgun Gothic" w:hAnsi="Tahoma" w:cs="Tahoma"/>
          <w:b/>
          <w:sz w:val="24"/>
          <w:szCs w:val="24"/>
        </w:rPr>
        <w:t xml:space="preserve"> </w:t>
      </w:r>
      <w:r w:rsidR="009D0ED3">
        <w:rPr>
          <w:rFonts w:ascii="Tahoma" w:hAnsi="Tahoma" w:cs="Tahoma"/>
          <w:b/>
          <w:sz w:val="24"/>
          <w:szCs w:val="24"/>
        </w:rPr>
        <w:t>de 2025</w:t>
      </w:r>
      <w:r w:rsidR="00E3674A">
        <w:rPr>
          <w:rFonts w:ascii="Tahoma" w:hAnsi="Tahoma" w:cs="Tahoma"/>
          <w:b/>
          <w:sz w:val="24"/>
          <w:szCs w:val="24"/>
        </w:rPr>
        <w:t xml:space="preserve">, às </w:t>
      </w:r>
      <w:r w:rsidR="00C22D2A">
        <w:rPr>
          <w:rFonts w:ascii="Tahoma" w:hAnsi="Tahoma" w:cs="Tahoma"/>
          <w:b/>
          <w:sz w:val="24"/>
          <w:szCs w:val="24"/>
        </w:rPr>
        <w:t>14</w:t>
      </w:r>
      <w:r w:rsidR="00E3674A">
        <w:rPr>
          <w:rFonts w:ascii="Tahoma" w:hAnsi="Tahoma" w:cs="Tahoma"/>
          <w:b/>
          <w:sz w:val="24"/>
          <w:szCs w:val="24"/>
        </w:rPr>
        <w:t>h</w:t>
      </w:r>
      <w:r w:rsidR="009E4CEF">
        <w:rPr>
          <w:rFonts w:ascii="Tahoma" w:hAnsi="Tahoma" w:cs="Tahoma"/>
          <w:b/>
          <w:sz w:val="24"/>
          <w:szCs w:val="24"/>
        </w:rPr>
        <w:t xml:space="preserve"> </w:t>
      </w:r>
      <w:r w:rsidR="001C2A6B">
        <w:rPr>
          <w:rFonts w:ascii="Tahoma" w:hAnsi="Tahoma" w:cs="Tahoma"/>
          <w:sz w:val="24"/>
          <w:szCs w:val="24"/>
        </w:rPr>
        <w:t xml:space="preserve">para </w:t>
      </w:r>
      <w:r w:rsidR="001C2A6B" w:rsidRPr="00C50A68">
        <w:rPr>
          <w:rFonts w:ascii="Tahoma" w:hAnsi="Tahoma" w:cs="Tahoma"/>
          <w:sz w:val="24"/>
          <w:szCs w:val="24"/>
        </w:rPr>
        <w:t>realização da prova</w:t>
      </w:r>
      <w:r w:rsidR="00E3674A">
        <w:rPr>
          <w:rFonts w:ascii="Tahoma" w:hAnsi="Tahoma" w:cs="Tahoma"/>
          <w:sz w:val="24"/>
          <w:szCs w:val="24"/>
        </w:rPr>
        <w:t>.</w:t>
      </w:r>
    </w:p>
    <w:p w14:paraId="6B9BF9CE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277AF773" w14:textId="3F475ECF" w:rsidR="00C50A68" w:rsidRPr="0032362C" w:rsidRDefault="00DE400A" w:rsidP="00E3674A">
      <w:pPr>
        <w:spacing w:after="0" w:line="240" w:lineRule="auto"/>
        <w:ind w:right="-143"/>
        <w:jc w:val="center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32362C">
        <w:rPr>
          <w:rFonts w:ascii="Tahoma" w:hAnsi="Tahoma" w:cs="Tahoma"/>
          <w:b/>
        </w:rPr>
        <w:t xml:space="preserve">, </w:t>
      </w:r>
      <w:r w:rsidR="00885A30" w:rsidRPr="00EE0E62">
        <w:rPr>
          <w:rFonts w:ascii="Tahoma" w:hAnsi="Tahoma" w:cs="Tahoma"/>
          <w:b/>
          <w:sz w:val="24"/>
          <w:szCs w:val="24"/>
        </w:rPr>
        <w:t>2</w:t>
      </w:r>
      <w:r w:rsidR="00EE0E62" w:rsidRPr="00EE0E62">
        <w:rPr>
          <w:rFonts w:ascii="Tahoma" w:hAnsi="Tahoma" w:cs="Tahoma"/>
          <w:b/>
          <w:sz w:val="24"/>
          <w:szCs w:val="24"/>
        </w:rPr>
        <w:t>1</w:t>
      </w:r>
      <w:r w:rsidRPr="00EE0E62">
        <w:rPr>
          <w:rFonts w:ascii="Tahoma" w:hAnsi="Tahoma" w:cs="Tahoma"/>
          <w:b/>
          <w:sz w:val="24"/>
          <w:szCs w:val="24"/>
        </w:rPr>
        <w:t xml:space="preserve"> de </w:t>
      </w:r>
      <w:r w:rsidR="00EE0E62" w:rsidRPr="00EE0E62">
        <w:rPr>
          <w:rFonts w:ascii="Tahoma" w:hAnsi="Tahoma" w:cs="Tahoma"/>
          <w:b/>
          <w:sz w:val="24"/>
          <w:szCs w:val="24"/>
        </w:rPr>
        <w:t>Julho</w:t>
      </w:r>
      <w:r w:rsidR="00C22D2A" w:rsidRPr="00EE0E62">
        <w:rPr>
          <w:rFonts w:ascii="Tahoma" w:hAnsi="Tahoma" w:cs="Tahoma"/>
          <w:b/>
          <w:sz w:val="24"/>
          <w:szCs w:val="24"/>
        </w:rPr>
        <w:t xml:space="preserve"> </w:t>
      </w:r>
      <w:r w:rsidRPr="00EE0E62">
        <w:rPr>
          <w:rFonts w:ascii="Tahoma" w:hAnsi="Tahoma" w:cs="Tahoma"/>
          <w:b/>
          <w:sz w:val="24"/>
          <w:szCs w:val="24"/>
        </w:rPr>
        <w:t>de 202</w:t>
      </w:r>
      <w:r w:rsidR="009D0ED3" w:rsidRPr="00EE0E62">
        <w:rPr>
          <w:rFonts w:ascii="Tahoma" w:hAnsi="Tahoma" w:cs="Tahoma"/>
          <w:b/>
          <w:sz w:val="24"/>
          <w:szCs w:val="24"/>
        </w:rPr>
        <w:t>5</w:t>
      </w:r>
      <w:r w:rsidRPr="00EE0E62">
        <w:rPr>
          <w:rFonts w:ascii="Tahoma" w:hAnsi="Tahoma" w:cs="Tahoma"/>
          <w:b/>
          <w:sz w:val="24"/>
          <w:szCs w:val="24"/>
        </w:rPr>
        <w:t>.</w:t>
      </w:r>
    </w:p>
    <w:p w14:paraId="070FACD6" w14:textId="77777777" w:rsidR="00DE400A" w:rsidRPr="00D55625" w:rsidRDefault="00DE400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36E40C13" w14:textId="77777777" w:rsidR="00FF026A" w:rsidRDefault="00FF026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E3674A" w:rsidRDefault="00F55A2D" w:rsidP="00885A30">
      <w:pPr>
        <w:spacing w:after="0" w:line="240" w:lineRule="auto"/>
        <w:rPr>
          <w:rFonts w:ascii="Tahoma" w:hAnsi="Tahoma" w:cs="Tahoma"/>
          <w:b/>
          <w:sz w:val="16"/>
          <w:szCs w:val="16"/>
        </w:rPr>
      </w:pPr>
      <w:r w:rsidRPr="00E3674A">
        <w:rPr>
          <w:rFonts w:ascii="Tahoma" w:hAnsi="Tahoma" w:cs="Tahoma"/>
          <w:b/>
          <w:sz w:val="16"/>
          <w:szCs w:val="16"/>
        </w:rPr>
        <w:t xml:space="preserve">              </w:t>
      </w:r>
      <w:r w:rsidR="00A1090A" w:rsidRPr="00E3674A">
        <w:rPr>
          <w:rFonts w:ascii="Tahoma" w:hAnsi="Tahoma" w:cs="Tahoma"/>
          <w:b/>
          <w:sz w:val="16"/>
          <w:szCs w:val="16"/>
        </w:rPr>
        <w:t xml:space="preserve">    </w:t>
      </w:r>
      <w:r w:rsidR="009F383D" w:rsidRPr="00E3674A">
        <w:rPr>
          <w:rFonts w:ascii="Tahoma" w:hAnsi="Tahoma" w:cs="Tahoma"/>
          <w:b/>
          <w:sz w:val="16"/>
          <w:szCs w:val="16"/>
        </w:rPr>
        <w:t xml:space="preserve">                  </w:t>
      </w:r>
    </w:p>
    <w:p w14:paraId="49E153AC" w14:textId="6A0348BD" w:rsidR="00E95339" w:rsidRDefault="009D0ED3" w:rsidP="00885A30">
      <w:pPr>
        <w:spacing w:after="0" w:line="240" w:lineRule="auto"/>
        <w:ind w:left="4248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</w:p>
    <w:p w14:paraId="6453BBDC" w14:textId="7A4976C6" w:rsidR="00E95339" w:rsidRPr="00C50A68" w:rsidRDefault="00E95339" w:rsidP="00885A30">
      <w:pPr>
        <w:spacing w:after="0" w:line="240" w:lineRule="auto"/>
        <w:ind w:left="4248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PREFEITO MUNICIPAL</w:t>
      </w:r>
    </w:p>
    <w:p w14:paraId="2ACE47C1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6A37B13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F75B356" w14:textId="77777777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  <w:r w:rsidRPr="00C50A68">
        <w:rPr>
          <w:rFonts w:ascii="Tahoma" w:hAnsi="Tahoma" w:cs="Tahoma"/>
          <w:i/>
          <w:sz w:val="24"/>
          <w:szCs w:val="24"/>
        </w:rPr>
        <w:t xml:space="preserve">    </w:t>
      </w:r>
    </w:p>
    <w:p w14:paraId="1ABD6EAA" w14:textId="77777777" w:rsidR="009F1393" w:rsidRDefault="009F1393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872034D" w14:textId="77777777" w:rsidR="00E3674A" w:rsidRDefault="00E3674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65AFF81C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584CDDC7" w:rsidR="00F55A2D" w:rsidRPr="00C50A68" w:rsidRDefault="009D0ED3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JULIANE CAMPO</w:t>
      </w:r>
      <w:bookmarkStart w:id="0" w:name="_GoBack"/>
      <w:bookmarkEnd w:id="0"/>
    </w:p>
    <w:p w14:paraId="3D9FF766" w14:textId="77777777" w:rsidR="00823589" w:rsidRPr="00C50A68" w:rsidRDefault="00F55A2D" w:rsidP="00E3674A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C330EB">
      <w:headerReference w:type="default" r:id="rId6"/>
      <w:pgSz w:w="11906" w:h="16838" w:code="9"/>
      <w:pgMar w:top="2410" w:right="1134" w:bottom="567" w:left="1701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5F1690" w14:textId="77777777" w:rsidR="00C87C23" w:rsidRDefault="00C87C23" w:rsidP="00845A82">
      <w:pPr>
        <w:spacing w:after="0" w:line="240" w:lineRule="auto"/>
      </w:pPr>
      <w:r>
        <w:separator/>
      </w:r>
    </w:p>
  </w:endnote>
  <w:endnote w:type="continuationSeparator" w:id="0">
    <w:p w14:paraId="49164027" w14:textId="77777777" w:rsidR="00C87C23" w:rsidRDefault="00C87C23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55C571" w14:textId="77777777" w:rsidR="00C87C23" w:rsidRDefault="00C87C23" w:rsidP="00845A82">
      <w:pPr>
        <w:spacing w:after="0" w:line="240" w:lineRule="auto"/>
      </w:pPr>
      <w:r>
        <w:separator/>
      </w:r>
    </w:p>
  </w:footnote>
  <w:footnote w:type="continuationSeparator" w:id="0">
    <w:p w14:paraId="0F1D55A4" w14:textId="77777777" w:rsidR="00C87C23" w:rsidRDefault="00C87C23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752"/>
    <w:rsid w:val="0000006F"/>
    <w:rsid w:val="00022C26"/>
    <w:rsid w:val="00031755"/>
    <w:rsid w:val="00034B20"/>
    <w:rsid w:val="00041A9F"/>
    <w:rsid w:val="000526E9"/>
    <w:rsid w:val="000566C8"/>
    <w:rsid w:val="000E5816"/>
    <w:rsid w:val="000F791F"/>
    <w:rsid w:val="00181EAF"/>
    <w:rsid w:val="001A5E07"/>
    <w:rsid w:val="001C2A6B"/>
    <w:rsid w:val="001C38EC"/>
    <w:rsid w:val="001D1159"/>
    <w:rsid w:val="001D4F8E"/>
    <w:rsid w:val="001F2DC1"/>
    <w:rsid w:val="001F723C"/>
    <w:rsid w:val="002139B9"/>
    <w:rsid w:val="00217DFD"/>
    <w:rsid w:val="0026678C"/>
    <w:rsid w:val="0027102E"/>
    <w:rsid w:val="00271CEE"/>
    <w:rsid w:val="002A6535"/>
    <w:rsid w:val="002B002F"/>
    <w:rsid w:val="002B1EEB"/>
    <w:rsid w:val="002C0317"/>
    <w:rsid w:val="002C1E80"/>
    <w:rsid w:val="002C3F19"/>
    <w:rsid w:val="002C5EF3"/>
    <w:rsid w:val="002D7D88"/>
    <w:rsid w:val="002E4461"/>
    <w:rsid w:val="00312A4E"/>
    <w:rsid w:val="0032362C"/>
    <w:rsid w:val="00342FE8"/>
    <w:rsid w:val="0034597D"/>
    <w:rsid w:val="00346112"/>
    <w:rsid w:val="00377196"/>
    <w:rsid w:val="0037769A"/>
    <w:rsid w:val="003A6F08"/>
    <w:rsid w:val="003B580E"/>
    <w:rsid w:val="003B7A25"/>
    <w:rsid w:val="003C3E1B"/>
    <w:rsid w:val="003C63A2"/>
    <w:rsid w:val="003E5A56"/>
    <w:rsid w:val="004136ED"/>
    <w:rsid w:val="0042147E"/>
    <w:rsid w:val="00443DB8"/>
    <w:rsid w:val="00445FCC"/>
    <w:rsid w:val="00451599"/>
    <w:rsid w:val="00470E1C"/>
    <w:rsid w:val="00492374"/>
    <w:rsid w:val="00492752"/>
    <w:rsid w:val="004A1FE9"/>
    <w:rsid w:val="004A2524"/>
    <w:rsid w:val="004C2994"/>
    <w:rsid w:val="004D3324"/>
    <w:rsid w:val="004D5353"/>
    <w:rsid w:val="00501805"/>
    <w:rsid w:val="00513DE5"/>
    <w:rsid w:val="005256A0"/>
    <w:rsid w:val="00527552"/>
    <w:rsid w:val="00542996"/>
    <w:rsid w:val="00574A9A"/>
    <w:rsid w:val="00585D3D"/>
    <w:rsid w:val="00590F2C"/>
    <w:rsid w:val="005919BD"/>
    <w:rsid w:val="005A0318"/>
    <w:rsid w:val="005B329F"/>
    <w:rsid w:val="005C026D"/>
    <w:rsid w:val="005C1B3B"/>
    <w:rsid w:val="005E4ABE"/>
    <w:rsid w:val="0060555E"/>
    <w:rsid w:val="00605DFE"/>
    <w:rsid w:val="00623D75"/>
    <w:rsid w:val="00630258"/>
    <w:rsid w:val="006468B4"/>
    <w:rsid w:val="006610AE"/>
    <w:rsid w:val="00682D85"/>
    <w:rsid w:val="00695E20"/>
    <w:rsid w:val="006965F5"/>
    <w:rsid w:val="006B2746"/>
    <w:rsid w:val="006B3AE7"/>
    <w:rsid w:val="006C333F"/>
    <w:rsid w:val="006F241F"/>
    <w:rsid w:val="006F42E7"/>
    <w:rsid w:val="007062DC"/>
    <w:rsid w:val="00725BC9"/>
    <w:rsid w:val="00791E80"/>
    <w:rsid w:val="007A082D"/>
    <w:rsid w:val="007D0411"/>
    <w:rsid w:val="007E0FD7"/>
    <w:rsid w:val="007E16FF"/>
    <w:rsid w:val="00821E90"/>
    <w:rsid w:val="00823589"/>
    <w:rsid w:val="00845A82"/>
    <w:rsid w:val="00857469"/>
    <w:rsid w:val="00885A30"/>
    <w:rsid w:val="008B3447"/>
    <w:rsid w:val="008F6C6C"/>
    <w:rsid w:val="00911F13"/>
    <w:rsid w:val="009153F4"/>
    <w:rsid w:val="009173B5"/>
    <w:rsid w:val="00934E61"/>
    <w:rsid w:val="00935FDE"/>
    <w:rsid w:val="00941FB9"/>
    <w:rsid w:val="00971A60"/>
    <w:rsid w:val="009827FC"/>
    <w:rsid w:val="009C7EE0"/>
    <w:rsid w:val="009D0ED3"/>
    <w:rsid w:val="009E2381"/>
    <w:rsid w:val="009E4CEF"/>
    <w:rsid w:val="009F1393"/>
    <w:rsid w:val="009F383D"/>
    <w:rsid w:val="00A03399"/>
    <w:rsid w:val="00A1090A"/>
    <w:rsid w:val="00A15A84"/>
    <w:rsid w:val="00A20F87"/>
    <w:rsid w:val="00A23E5E"/>
    <w:rsid w:val="00A50182"/>
    <w:rsid w:val="00A73345"/>
    <w:rsid w:val="00A83E22"/>
    <w:rsid w:val="00A8573C"/>
    <w:rsid w:val="00A87D62"/>
    <w:rsid w:val="00B061A3"/>
    <w:rsid w:val="00B06FDA"/>
    <w:rsid w:val="00B1323A"/>
    <w:rsid w:val="00B53A08"/>
    <w:rsid w:val="00B60FBD"/>
    <w:rsid w:val="00B62D86"/>
    <w:rsid w:val="00B87B43"/>
    <w:rsid w:val="00B9659C"/>
    <w:rsid w:val="00B97ACB"/>
    <w:rsid w:val="00BA00A0"/>
    <w:rsid w:val="00BA7F06"/>
    <w:rsid w:val="00BB13AE"/>
    <w:rsid w:val="00BE4EC0"/>
    <w:rsid w:val="00BE723A"/>
    <w:rsid w:val="00C07757"/>
    <w:rsid w:val="00C22D2A"/>
    <w:rsid w:val="00C330EB"/>
    <w:rsid w:val="00C331E5"/>
    <w:rsid w:val="00C50A68"/>
    <w:rsid w:val="00C62731"/>
    <w:rsid w:val="00C62FAB"/>
    <w:rsid w:val="00C87C23"/>
    <w:rsid w:val="00CB22C3"/>
    <w:rsid w:val="00CC1053"/>
    <w:rsid w:val="00CC4648"/>
    <w:rsid w:val="00CE5011"/>
    <w:rsid w:val="00CF5FC8"/>
    <w:rsid w:val="00D03C16"/>
    <w:rsid w:val="00D174CE"/>
    <w:rsid w:val="00D40D88"/>
    <w:rsid w:val="00D55625"/>
    <w:rsid w:val="00D576A4"/>
    <w:rsid w:val="00D6321E"/>
    <w:rsid w:val="00D677D4"/>
    <w:rsid w:val="00D84F73"/>
    <w:rsid w:val="00DA1C6D"/>
    <w:rsid w:val="00DC0042"/>
    <w:rsid w:val="00DE0D17"/>
    <w:rsid w:val="00DE400A"/>
    <w:rsid w:val="00DF3C47"/>
    <w:rsid w:val="00E27765"/>
    <w:rsid w:val="00E3674A"/>
    <w:rsid w:val="00E70E1A"/>
    <w:rsid w:val="00E95339"/>
    <w:rsid w:val="00EA2BC0"/>
    <w:rsid w:val="00EA4AAE"/>
    <w:rsid w:val="00EC2869"/>
    <w:rsid w:val="00EE0651"/>
    <w:rsid w:val="00EE0E62"/>
    <w:rsid w:val="00EE7DDF"/>
    <w:rsid w:val="00EF1E5C"/>
    <w:rsid w:val="00F10200"/>
    <w:rsid w:val="00F12F92"/>
    <w:rsid w:val="00F17C0C"/>
    <w:rsid w:val="00F20671"/>
    <w:rsid w:val="00F25479"/>
    <w:rsid w:val="00F30556"/>
    <w:rsid w:val="00F3445C"/>
    <w:rsid w:val="00F403D1"/>
    <w:rsid w:val="00F545E0"/>
    <w:rsid w:val="00F55A2D"/>
    <w:rsid w:val="00F56E72"/>
    <w:rsid w:val="00F64444"/>
    <w:rsid w:val="00F65385"/>
    <w:rsid w:val="00F72E4C"/>
    <w:rsid w:val="00F73C42"/>
    <w:rsid w:val="00F76678"/>
    <w:rsid w:val="00F8447E"/>
    <w:rsid w:val="00FB512E"/>
    <w:rsid w:val="00FE25C8"/>
    <w:rsid w:val="00FF026A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User</cp:lastModifiedBy>
  <cp:revision>5</cp:revision>
  <cp:lastPrinted>2025-07-21T11:25:00Z</cp:lastPrinted>
  <dcterms:created xsi:type="dcterms:W3CDTF">2025-07-21T11:21:00Z</dcterms:created>
  <dcterms:modified xsi:type="dcterms:W3CDTF">2025-07-21T11:30:00Z</dcterms:modified>
</cp:coreProperties>
</file>