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A91745" w14:textId="0C6C4938" w:rsidR="00492752" w:rsidRDefault="00A03399" w:rsidP="00E3674A">
      <w:pPr>
        <w:autoSpaceDE w:val="0"/>
        <w:autoSpaceDN w:val="0"/>
        <w:adjustRightInd w:val="0"/>
        <w:spacing w:after="120" w:line="240" w:lineRule="auto"/>
        <w:jc w:val="center"/>
        <w:rPr>
          <w:rFonts w:ascii="Tahoma" w:hAnsi="Tahoma" w:cs="Tahoma"/>
          <w:b/>
          <w:bCs/>
          <w:sz w:val="24"/>
          <w:szCs w:val="24"/>
        </w:rPr>
      </w:pPr>
      <w:r w:rsidRPr="00C50A68">
        <w:rPr>
          <w:rFonts w:ascii="Tahoma" w:hAnsi="Tahoma" w:cs="Tahoma"/>
          <w:b/>
          <w:bCs/>
          <w:sz w:val="24"/>
          <w:szCs w:val="24"/>
        </w:rPr>
        <w:t xml:space="preserve">EDITAL </w:t>
      </w:r>
      <w:proofErr w:type="spellStart"/>
      <w:r w:rsidRPr="00C50A68">
        <w:rPr>
          <w:rFonts w:ascii="Tahoma" w:hAnsi="Tahoma" w:cs="Tahoma"/>
          <w:b/>
          <w:bCs/>
          <w:sz w:val="24"/>
          <w:szCs w:val="24"/>
        </w:rPr>
        <w:t>N</w:t>
      </w:r>
      <w:r w:rsidR="00034B20" w:rsidRPr="00C50A68">
        <w:rPr>
          <w:rFonts w:ascii="Tahoma" w:hAnsi="Tahoma" w:cs="Tahoma"/>
          <w:b/>
          <w:bCs/>
          <w:sz w:val="24"/>
          <w:szCs w:val="24"/>
        </w:rPr>
        <w:t>.</w:t>
      </w:r>
      <w:r w:rsidRPr="00C50A68">
        <w:rPr>
          <w:rFonts w:ascii="Tahoma" w:hAnsi="Tahoma" w:cs="Tahoma"/>
          <w:b/>
          <w:bCs/>
          <w:sz w:val="24"/>
          <w:szCs w:val="24"/>
        </w:rPr>
        <w:t>°</w:t>
      </w:r>
      <w:proofErr w:type="spellEnd"/>
      <w:r w:rsidRPr="00C50A68">
        <w:rPr>
          <w:rFonts w:ascii="Tahoma" w:hAnsi="Tahoma" w:cs="Tahoma"/>
          <w:b/>
          <w:bCs/>
          <w:sz w:val="24"/>
          <w:szCs w:val="24"/>
        </w:rPr>
        <w:t xml:space="preserve"> </w:t>
      </w:r>
      <w:r w:rsidR="006F50F1">
        <w:rPr>
          <w:rFonts w:ascii="Tahoma" w:hAnsi="Tahoma" w:cs="Tahoma"/>
          <w:b/>
          <w:bCs/>
          <w:sz w:val="24"/>
          <w:szCs w:val="24"/>
        </w:rPr>
        <w:t>0</w:t>
      </w:r>
      <w:r w:rsidR="006D6482">
        <w:rPr>
          <w:rFonts w:ascii="Tahoma" w:hAnsi="Tahoma" w:cs="Tahoma"/>
          <w:b/>
          <w:bCs/>
          <w:sz w:val="24"/>
          <w:szCs w:val="24"/>
        </w:rPr>
        <w:t>5</w:t>
      </w:r>
      <w:r w:rsidR="008B212E">
        <w:rPr>
          <w:rFonts w:ascii="Tahoma" w:hAnsi="Tahoma" w:cs="Tahoma"/>
          <w:b/>
          <w:bCs/>
          <w:sz w:val="24"/>
          <w:szCs w:val="24"/>
        </w:rPr>
        <w:t>7</w:t>
      </w:r>
      <w:r w:rsidR="00DF3C47" w:rsidRPr="00C50A68">
        <w:rPr>
          <w:rFonts w:ascii="Tahoma" w:hAnsi="Tahoma" w:cs="Tahoma"/>
          <w:b/>
          <w:bCs/>
          <w:sz w:val="24"/>
          <w:szCs w:val="24"/>
        </w:rPr>
        <w:t>/202</w:t>
      </w:r>
      <w:r w:rsidR="009E2381">
        <w:rPr>
          <w:rFonts w:ascii="Tahoma" w:hAnsi="Tahoma" w:cs="Tahoma"/>
          <w:b/>
          <w:bCs/>
          <w:sz w:val="24"/>
          <w:szCs w:val="24"/>
        </w:rPr>
        <w:t>4</w:t>
      </w:r>
    </w:p>
    <w:p w14:paraId="3AEACCB4" w14:textId="77777777" w:rsidR="00EE0651" w:rsidRPr="00E95339" w:rsidRDefault="00EE0651" w:rsidP="00E3674A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  <w:bCs/>
          <w:sz w:val="16"/>
          <w:szCs w:val="16"/>
        </w:rPr>
      </w:pPr>
    </w:p>
    <w:p w14:paraId="013E3A34" w14:textId="797B3D64" w:rsidR="00492752" w:rsidRPr="00CF5FC8" w:rsidRDefault="00492752" w:rsidP="00E3674A">
      <w:pPr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ahoma" w:hAnsi="Tahoma" w:cs="Tahoma"/>
          <w:b/>
          <w:i/>
          <w:iCs/>
        </w:rPr>
      </w:pPr>
      <w:r w:rsidRPr="00CF5FC8">
        <w:rPr>
          <w:rFonts w:ascii="Tahoma" w:hAnsi="Tahoma" w:cs="Tahoma"/>
          <w:b/>
          <w:i/>
          <w:iCs/>
        </w:rPr>
        <w:t>“</w:t>
      </w:r>
      <w:r w:rsidR="00AD0EE2" w:rsidRPr="00AD0EE2">
        <w:rPr>
          <w:rFonts w:ascii="Tahoma" w:hAnsi="Tahoma" w:cs="Tahoma"/>
          <w:b/>
          <w:i/>
          <w:iCs/>
        </w:rPr>
        <w:t xml:space="preserve">Publica o resultado preliminar da Prova Objetiva </w:t>
      </w:r>
      <w:r w:rsidR="00AD0EE2">
        <w:rPr>
          <w:rFonts w:ascii="Tahoma" w:hAnsi="Tahoma" w:cs="Tahoma"/>
          <w:b/>
          <w:i/>
          <w:iCs/>
        </w:rPr>
        <w:t>d</w:t>
      </w:r>
      <w:r w:rsidR="00590F2C" w:rsidRPr="00CF5FC8">
        <w:rPr>
          <w:rFonts w:ascii="Tahoma" w:hAnsi="Tahoma" w:cs="Tahoma"/>
          <w:b/>
          <w:i/>
          <w:iCs/>
        </w:rPr>
        <w:t>o Processo S</w:t>
      </w:r>
      <w:r w:rsidRPr="00CF5FC8">
        <w:rPr>
          <w:rFonts w:ascii="Tahoma" w:hAnsi="Tahoma" w:cs="Tahoma"/>
          <w:b/>
          <w:i/>
          <w:iCs/>
        </w:rPr>
        <w:t>eletivo Simplificado</w:t>
      </w:r>
      <w:r w:rsidR="000526E9" w:rsidRPr="00CF5FC8">
        <w:rPr>
          <w:rFonts w:ascii="Tahoma" w:hAnsi="Tahoma" w:cs="Tahoma"/>
          <w:b/>
          <w:i/>
          <w:iCs/>
        </w:rPr>
        <w:t xml:space="preserve"> </w:t>
      </w:r>
      <w:r w:rsidR="00590F2C" w:rsidRPr="00CF5FC8">
        <w:rPr>
          <w:rFonts w:ascii="Tahoma" w:hAnsi="Tahoma" w:cs="Tahoma"/>
          <w:b/>
          <w:i/>
          <w:iCs/>
        </w:rPr>
        <w:t xml:space="preserve">para </w:t>
      </w:r>
      <w:r w:rsidR="008B212E" w:rsidRPr="008B212E">
        <w:rPr>
          <w:rFonts w:ascii="Tahoma" w:hAnsi="Tahoma" w:cs="Tahoma"/>
          <w:b/>
          <w:i/>
          <w:iCs/>
        </w:rPr>
        <w:t>as funções de Dentista, Psicólogo, Técnico de Enfermagem e Educador Físico</w:t>
      </w:r>
      <w:r w:rsidRPr="00CF5FC8">
        <w:rPr>
          <w:rFonts w:ascii="Tahoma" w:hAnsi="Tahoma" w:cs="Tahoma"/>
          <w:b/>
          <w:i/>
          <w:iCs/>
        </w:rPr>
        <w:t>.”</w:t>
      </w:r>
    </w:p>
    <w:p w14:paraId="25049CD4" w14:textId="77777777" w:rsidR="00F30556" w:rsidRDefault="00F30556" w:rsidP="00E3674A">
      <w:pPr>
        <w:autoSpaceDE w:val="0"/>
        <w:autoSpaceDN w:val="0"/>
        <w:adjustRightInd w:val="0"/>
        <w:spacing w:after="0" w:line="240" w:lineRule="auto"/>
        <w:jc w:val="right"/>
        <w:rPr>
          <w:rFonts w:ascii="Tahoma" w:hAnsi="Tahoma" w:cs="Tahoma"/>
          <w:i/>
          <w:iCs/>
          <w:sz w:val="24"/>
          <w:szCs w:val="24"/>
        </w:rPr>
      </w:pPr>
    </w:p>
    <w:p w14:paraId="370D48CB" w14:textId="67E9A454" w:rsidR="00EE0651" w:rsidRPr="00EE0651" w:rsidRDefault="00CF5FC8" w:rsidP="00AB4B6A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ahoma" w:hAnsi="Tahoma" w:cs="Tahoma"/>
          <w:bCs/>
          <w:sz w:val="12"/>
          <w:szCs w:val="24"/>
        </w:rPr>
      </w:pPr>
      <w:r w:rsidRPr="00E1263B">
        <w:rPr>
          <w:rFonts w:ascii="Tahoma" w:hAnsi="Tahoma" w:cs="Tahoma"/>
          <w:b/>
          <w:sz w:val="24"/>
          <w:szCs w:val="24"/>
        </w:rPr>
        <w:t xml:space="preserve">EDMAR PEDRO ROVADOSCHI, </w:t>
      </w:r>
      <w:r w:rsidR="00E95339" w:rsidRPr="003B4B18">
        <w:rPr>
          <w:rFonts w:ascii="Tahoma" w:hAnsi="Tahoma" w:cs="Tahoma"/>
          <w:sz w:val="24"/>
          <w:szCs w:val="24"/>
        </w:rPr>
        <w:t>Prefeito Municipal de Ilópolis</w:t>
      </w:r>
      <w:r w:rsidR="00492752" w:rsidRPr="00C50A68">
        <w:rPr>
          <w:rFonts w:ascii="Tahoma" w:hAnsi="Tahoma" w:cs="Tahoma"/>
          <w:sz w:val="24"/>
          <w:szCs w:val="24"/>
        </w:rPr>
        <w:t xml:space="preserve">, no uso de suas atribuições que lhe são conferidas pela Lei Orgânica Municipal, </w:t>
      </w:r>
      <w:r w:rsidR="00590F2C" w:rsidRPr="00C50A68">
        <w:rPr>
          <w:rFonts w:ascii="Tahoma" w:hAnsi="Tahoma" w:cs="Tahoma"/>
          <w:sz w:val="24"/>
          <w:szCs w:val="24"/>
        </w:rPr>
        <w:t>com fundamentação</w:t>
      </w:r>
      <w:r w:rsidR="002C0317" w:rsidRPr="00C50A68">
        <w:rPr>
          <w:rFonts w:ascii="Tahoma" w:hAnsi="Tahoma" w:cs="Tahoma"/>
          <w:sz w:val="24"/>
          <w:szCs w:val="24"/>
        </w:rPr>
        <w:t xml:space="preserve"> legal disposta no Edital </w:t>
      </w:r>
      <w:proofErr w:type="spellStart"/>
      <w:r w:rsidR="002C0317" w:rsidRPr="00C50A68">
        <w:rPr>
          <w:rFonts w:ascii="Tahoma" w:hAnsi="Tahoma" w:cs="Tahoma"/>
          <w:sz w:val="24"/>
          <w:szCs w:val="24"/>
        </w:rPr>
        <w:t>n.</w:t>
      </w:r>
      <w:r w:rsidR="001F2DC1" w:rsidRPr="00C50A68">
        <w:rPr>
          <w:rFonts w:ascii="Tahoma" w:hAnsi="Tahoma" w:cs="Tahoma"/>
          <w:sz w:val="24"/>
          <w:szCs w:val="24"/>
        </w:rPr>
        <w:t>°</w:t>
      </w:r>
      <w:proofErr w:type="spellEnd"/>
      <w:r w:rsidR="002C0317" w:rsidRPr="00C50A68">
        <w:rPr>
          <w:rFonts w:ascii="Tahoma" w:hAnsi="Tahoma" w:cs="Tahoma"/>
          <w:sz w:val="24"/>
          <w:szCs w:val="24"/>
        </w:rPr>
        <w:t xml:space="preserve"> </w:t>
      </w:r>
      <w:r w:rsidR="00377196">
        <w:rPr>
          <w:rFonts w:ascii="Tahoma" w:hAnsi="Tahoma" w:cs="Tahoma"/>
          <w:sz w:val="24"/>
          <w:szCs w:val="24"/>
        </w:rPr>
        <w:t>0</w:t>
      </w:r>
      <w:r w:rsidR="00FF026A">
        <w:rPr>
          <w:rFonts w:ascii="Tahoma" w:hAnsi="Tahoma" w:cs="Tahoma"/>
          <w:sz w:val="24"/>
          <w:szCs w:val="24"/>
        </w:rPr>
        <w:t>3</w:t>
      </w:r>
      <w:r w:rsidR="008B212E">
        <w:rPr>
          <w:rFonts w:ascii="Tahoma" w:hAnsi="Tahoma" w:cs="Tahoma"/>
          <w:sz w:val="24"/>
          <w:szCs w:val="24"/>
        </w:rPr>
        <w:t>7</w:t>
      </w:r>
      <w:r w:rsidR="00031755" w:rsidRPr="00C50A68">
        <w:rPr>
          <w:rFonts w:ascii="Tahoma" w:hAnsi="Tahoma" w:cs="Tahoma"/>
          <w:sz w:val="24"/>
          <w:szCs w:val="24"/>
        </w:rPr>
        <w:t>/202</w:t>
      </w:r>
      <w:r w:rsidR="009E2381">
        <w:rPr>
          <w:rFonts w:ascii="Tahoma" w:hAnsi="Tahoma" w:cs="Tahoma"/>
          <w:sz w:val="24"/>
          <w:szCs w:val="24"/>
        </w:rPr>
        <w:t>4</w:t>
      </w:r>
      <w:r w:rsidR="00590F2C" w:rsidRPr="00C50A68">
        <w:rPr>
          <w:rFonts w:ascii="Tahoma" w:hAnsi="Tahoma" w:cs="Tahoma"/>
          <w:sz w:val="24"/>
          <w:szCs w:val="24"/>
        </w:rPr>
        <w:t xml:space="preserve">, </w:t>
      </w:r>
      <w:r w:rsidR="00590F2C" w:rsidRPr="00C50A68">
        <w:rPr>
          <w:rFonts w:ascii="Tahoma" w:hAnsi="Tahoma" w:cs="Tahoma"/>
          <w:b/>
          <w:sz w:val="24"/>
          <w:szCs w:val="24"/>
        </w:rPr>
        <w:t>TORNA PÚBLICO</w:t>
      </w:r>
      <w:r w:rsidR="00590F2C" w:rsidRPr="00C50A68">
        <w:rPr>
          <w:rFonts w:ascii="Tahoma" w:hAnsi="Tahoma" w:cs="Tahoma"/>
          <w:sz w:val="24"/>
          <w:szCs w:val="24"/>
        </w:rPr>
        <w:t xml:space="preserve">, </w:t>
      </w:r>
      <w:r w:rsidR="00A15A84" w:rsidRPr="00C50A68">
        <w:rPr>
          <w:rFonts w:ascii="Tahoma" w:hAnsi="Tahoma" w:cs="Tahoma"/>
          <w:sz w:val="24"/>
          <w:szCs w:val="24"/>
        </w:rPr>
        <w:t xml:space="preserve">nesta data, para conhecimento dos interessados, a </w:t>
      </w:r>
      <w:r w:rsidR="00AD0EE2" w:rsidRPr="00AD0EE2">
        <w:rPr>
          <w:rFonts w:ascii="Tahoma" w:hAnsi="Tahoma" w:cs="Tahoma"/>
          <w:b/>
          <w:sz w:val="24"/>
          <w:szCs w:val="24"/>
        </w:rPr>
        <w:t xml:space="preserve">NOTAS E CLASSIFICAÇÃO PRELIMINAR </w:t>
      </w:r>
      <w:r w:rsidR="00A15A84" w:rsidRPr="00C50A68">
        <w:rPr>
          <w:rFonts w:ascii="Tahoma" w:hAnsi="Tahoma" w:cs="Tahoma"/>
          <w:sz w:val="24"/>
          <w:szCs w:val="24"/>
        </w:rPr>
        <w:t xml:space="preserve">para o Processo Seletivo Simplificado para a contratação por prazo determinado </w:t>
      </w:r>
      <w:r w:rsidR="002139B9" w:rsidRPr="00C50A68">
        <w:rPr>
          <w:rFonts w:ascii="Tahoma" w:hAnsi="Tahoma" w:cs="Tahoma"/>
          <w:bCs/>
          <w:sz w:val="24"/>
          <w:szCs w:val="24"/>
        </w:rPr>
        <w:t xml:space="preserve">para </w:t>
      </w:r>
      <w:r w:rsidR="008B212E" w:rsidRPr="008B212E">
        <w:rPr>
          <w:rFonts w:ascii="Tahoma" w:hAnsi="Tahoma" w:cs="Tahoma"/>
          <w:sz w:val="24"/>
          <w:szCs w:val="24"/>
        </w:rPr>
        <w:t>as funções de Dentista, Psicólogo, Técnico de Enfermagem e Educador Físico</w:t>
      </w:r>
      <w:r w:rsidR="008B212E">
        <w:rPr>
          <w:rFonts w:ascii="Tahoma" w:hAnsi="Tahoma" w:cs="Tahoma"/>
          <w:sz w:val="24"/>
          <w:szCs w:val="24"/>
        </w:rPr>
        <w:t>,</w:t>
      </w:r>
      <w:r w:rsidR="005E4ABE">
        <w:rPr>
          <w:rFonts w:ascii="Tahoma" w:hAnsi="Tahoma" w:cs="Tahoma"/>
          <w:sz w:val="24"/>
          <w:szCs w:val="24"/>
        </w:rPr>
        <w:t xml:space="preserve"> conforme segue</w:t>
      </w:r>
      <w:r w:rsidR="00EE0651">
        <w:rPr>
          <w:rFonts w:ascii="Tahoma" w:hAnsi="Tahoma" w:cs="Tahoma"/>
          <w:sz w:val="24"/>
          <w:szCs w:val="24"/>
        </w:rPr>
        <w:t>:</w:t>
      </w:r>
    </w:p>
    <w:tbl>
      <w:tblPr>
        <w:tblStyle w:val="Tabelacomgrade"/>
        <w:tblpPr w:leftFromText="141" w:rightFromText="141" w:vertAnchor="text" w:tblpXSpec="center" w:tblpY="118"/>
        <w:tblW w:w="9061" w:type="dxa"/>
        <w:tblLook w:val="04A0" w:firstRow="1" w:lastRow="0" w:firstColumn="1" w:lastColumn="0" w:noHBand="0" w:noVBand="1"/>
      </w:tblPr>
      <w:tblGrid>
        <w:gridCol w:w="2122"/>
        <w:gridCol w:w="3827"/>
        <w:gridCol w:w="1276"/>
        <w:gridCol w:w="1836"/>
      </w:tblGrid>
      <w:tr w:rsidR="008B212E" w:rsidRPr="00FF026A" w14:paraId="55A30F28" w14:textId="5C8DC39B" w:rsidTr="008B212E">
        <w:trPr>
          <w:trHeight w:val="150"/>
        </w:trPr>
        <w:tc>
          <w:tcPr>
            <w:tcW w:w="2122" w:type="dxa"/>
          </w:tcPr>
          <w:p w14:paraId="787676F6" w14:textId="77777777" w:rsidR="008B212E" w:rsidRPr="00FF026A" w:rsidRDefault="008B212E" w:rsidP="00414093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FF026A">
              <w:rPr>
                <w:rFonts w:ascii="Tahoma" w:hAnsi="Tahoma" w:cs="Tahoma"/>
                <w:b/>
                <w:sz w:val="24"/>
                <w:szCs w:val="24"/>
              </w:rPr>
              <w:t>Cargo</w:t>
            </w:r>
          </w:p>
        </w:tc>
        <w:tc>
          <w:tcPr>
            <w:tcW w:w="3827" w:type="dxa"/>
          </w:tcPr>
          <w:p w14:paraId="73350F90" w14:textId="77777777" w:rsidR="008B212E" w:rsidRPr="00FF026A" w:rsidRDefault="008B212E" w:rsidP="00414093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FF026A">
              <w:rPr>
                <w:rFonts w:ascii="Tahoma" w:hAnsi="Tahoma" w:cs="Tahoma"/>
                <w:b/>
                <w:sz w:val="24"/>
                <w:szCs w:val="24"/>
              </w:rPr>
              <w:t>Nome candidato</w:t>
            </w:r>
          </w:p>
        </w:tc>
        <w:tc>
          <w:tcPr>
            <w:tcW w:w="1276" w:type="dxa"/>
          </w:tcPr>
          <w:p w14:paraId="40DAFD9C" w14:textId="1435D008" w:rsidR="008B212E" w:rsidRPr="00FF026A" w:rsidRDefault="008B212E" w:rsidP="00414093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Notas</w:t>
            </w:r>
          </w:p>
        </w:tc>
        <w:tc>
          <w:tcPr>
            <w:tcW w:w="1836" w:type="dxa"/>
          </w:tcPr>
          <w:p w14:paraId="4595FA22" w14:textId="3E61486A" w:rsidR="008B212E" w:rsidRPr="00FF026A" w:rsidRDefault="008B212E" w:rsidP="00414093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Classificação</w:t>
            </w:r>
          </w:p>
        </w:tc>
      </w:tr>
      <w:tr w:rsidR="008B212E" w:rsidRPr="00FF026A" w14:paraId="5C55AD4D" w14:textId="25A9C89D" w:rsidTr="008B212E">
        <w:trPr>
          <w:trHeight w:val="303"/>
        </w:trPr>
        <w:tc>
          <w:tcPr>
            <w:tcW w:w="2122" w:type="dxa"/>
          </w:tcPr>
          <w:p w14:paraId="6B895782" w14:textId="4A630F7F" w:rsidR="008B212E" w:rsidRPr="00FF026A" w:rsidRDefault="008B212E" w:rsidP="008B212E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Téc.</w:t>
            </w:r>
            <w:r w:rsidRPr="00F8447E">
              <w:rPr>
                <w:rFonts w:ascii="Tahoma" w:hAnsi="Tahoma" w:cs="Tahoma"/>
                <w:sz w:val="24"/>
                <w:szCs w:val="24"/>
              </w:rPr>
              <w:t xml:space="preserve"> Enfermagem</w:t>
            </w:r>
          </w:p>
        </w:tc>
        <w:tc>
          <w:tcPr>
            <w:tcW w:w="3827" w:type="dxa"/>
          </w:tcPr>
          <w:p w14:paraId="00B5DFC1" w14:textId="77777777" w:rsidR="008B212E" w:rsidRPr="00FF026A" w:rsidRDefault="008B212E" w:rsidP="00414093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Gabriela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Dallagnol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Hoffmann</w:t>
            </w:r>
          </w:p>
        </w:tc>
        <w:tc>
          <w:tcPr>
            <w:tcW w:w="1276" w:type="dxa"/>
          </w:tcPr>
          <w:p w14:paraId="356835B3" w14:textId="6601FFA3" w:rsidR="008B212E" w:rsidRDefault="008B212E" w:rsidP="00414093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40</w:t>
            </w:r>
          </w:p>
        </w:tc>
        <w:tc>
          <w:tcPr>
            <w:tcW w:w="1836" w:type="dxa"/>
          </w:tcPr>
          <w:p w14:paraId="7D81F5D7" w14:textId="50805321" w:rsidR="008B212E" w:rsidRDefault="008B212E" w:rsidP="00414093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Desclassificada</w:t>
            </w:r>
          </w:p>
        </w:tc>
      </w:tr>
      <w:tr w:rsidR="008B212E" w:rsidRPr="00FF026A" w14:paraId="58F66403" w14:textId="7DC12BE4" w:rsidTr="008B212E">
        <w:trPr>
          <w:trHeight w:val="303"/>
        </w:trPr>
        <w:tc>
          <w:tcPr>
            <w:tcW w:w="2122" w:type="dxa"/>
          </w:tcPr>
          <w:p w14:paraId="5DE65A09" w14:textId="77777777" w:rsidR="008B212E" w:rsidRPr="00F8447E" w:rsidRDefault="008B212E" w:rsidP="00414093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Educador Físico</w:t>
            </w:r>
          </w:p>
        </w:tc>
        <w:tc>
          <w:tcPr>
            <w:tcW w:w="3827" w:type="dxa"/>
          </w:tcPr>
          <w:p w14:paraId="7AACF9C1" w14:textId="77777777" w:rsidR="008B212E" w:rsidRDefault="008B212E" w:rsidP="00414093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proofErr w:type="spellStart"/>
            <w:r>
              <w:rPr>
                <w:rFonts w:ascii="Tahoma" w:hAnsi="Tahoma" w:cs="Tahoma"/>
                <w:sz w:val="24"/>
                <w:szCs w:val="24"/>
              </w:rPr>
              <w:t>Milaine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Alba</w:t>
            </w:r>
          </w:p>
        </w:tc>
        <w:tc>
          <w:tcPr>
            <w:tcW w:w="1276" w:type="dxa"/>
          </w:tcPr>
          <w:p w14:paraId="448B1566" w14:textId="088CA99F" w:rsidR="008B212E" w:rsidRDefault="008B212E" w:rsidP="00414093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55</w:t>
            </w:r>
          </w:p>
        </w:tc>
        <w:tc>
          <w:tcPr>
            <w:tcW w:w="1836" w:type="dxa"/>
          </w:tcPr>
          <w:p w14:paraId="76BDD484" w14:textId="0ACB6421" w:rsidR="008B212E" w:rsidRDefault="008B212E" w:rsidP="00414093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1º</w:t>
            </w:r>
          </w:p>
        </w:tc>
      </w:tr>
      <w:tr w:rsidR="008B212E" w:rsidRPr="00FF026A" w14:paraId="3F31B20E" w14:textId="6B8ED48C" w:rsidTr="008B212E">
        <w:trPr>
          <w:trHeight w:val="303"/>
        </w:trPr>
        <w:tc>
          <w:tcPr>
            <w:tcW w:w="2122" w:type="dxa"/>
          </w:tcPr>
          <w:p w14:paraId="7F67AD83" w14:textId="55034B45" w:rsidR="008B212E" w:rsidRDefault="008B212E" w:rsidP="008B212E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F8447E">
              <w:rPr>
                <w:rFonts w:ascii="Tahoma" w:hAnsi="Tahoma" w:cs="Tahoma"/>
                <w:sz w:val="24"/>
                <w:szCs w:val="24"/>
              </w:rPr>
              <w:t>Téc</w:t>
            </w:r>
            <w:r>
              <w:rPr>
                <w:rFonts w:ascii="Tahoma" w:hAnsi="Tahoma" w:cs="Tahoma"/>
                <w:sz w:val="24"/>
                <w:szCs w:val="24"/>
              </w:rPr>
              <w:t>.</w:t>
            </w:r>
            <w:r w:rsidRPr="00F8447E">
              <w:rPr>
                <w:rFonts w:ascii="Tahoma" w:hAnsi="Tahoma" w:cs="Tahoma"/>
                <w:sz w:val="24"/>
                <w:szCs w:val="24"/>
              </w:rPr>
              <w:t xml:space="preserve"> Enfermagem</w:t>
            </w:r>
          </w:p>
        </w:tc>
        <w:tc>
          <w:tcPr>
            <w:tcW w:w="3827" w:type="dxa"/>
          </w:tcPr>
          <w:p w14:paraId="75C91B85" w14:textId="77777777" w:rsidR="008B212E" w:rsidRDefault="008B212E" w:rsidP="00414093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Susana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Rebelatto</w:t>
            </w:r>
            <w:proofErr w:type="spellEnd"/>
          </w:p>
        </w:tc>
        <w:tc>
          <w:tcPr>
            <w:tcW w:w="1276" w:type="dxa"/>
          </w:tcPr>
          <w:p w14:paraId="4C617747" w14:textId="56D774A1" w:rsidR="008B212E" w:rsidRDefault="008B212E" w:rsidP="00414093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Ausente</w:t>
            </w:r>
          </w:p>
        </w:tc>
        <w:tc>
          <w:tcPr>
            <w:tcW w:w="1836" w:type="dxa"/>
          </w:tcPr>
          <w:p w14:paraId="617CDDCB" w14:textId="77777777" w:rsidR="008B212E" w:rsidRDefault="008B212E" w:rsidP="00414093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8B212E" w:rsidRPr="00FF026A" w14:paraId="36CE33F9" w14:textId="0E5593FC" w:rsidTr="008B212E">
        <w:trPr>
          <w:trHeight w:val="303"/>
        </w:trPr>
        <w:tc>
          <w:tcPr>
            <w:tcW w:w="2122" w:type="dxa"/>
          </w:tcPr>
          <w:p w14:paraId="70889CEC" w14:textId="77777777" w:rsidR="008B212E" w:rsidRPr="00F8447E" w:rsidRDefault="008B212E" w:rsidP="00414093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Psicólogo</w:t>
            </w:r>
          </w:p>
        </w:tc>
        <w:tc>
          <w:tcPr>
            <w:tcW w:w="3827" w:type="dxa"/>
          </w:tcPr>
          <w:p w14:paraId="42C5BC1B" w14:textId="77777777" w:rsidR="008B212E" w:rsidRDefault="008B212E" w:rsidP="00414093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Leticia Cristina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Balbinot</w:t>
            </w:r>
            <w:proofErr w:type="spellEnd"/>
          </w:p>
        </w:tc>
        <w:tc>
          <w:tcPr>
            <w:tcW w:w="1276" w:type="dxa"/>
          </w:tcPr>
          <w:p w14:paraId="24B13B21" w14:textId="37CCEA2E" w:rsidR="008B212E" w:rsidRDefault="008B212E" w:rsidP="00414093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70</w:t>
            </w:r>
          </w:p>
        </w:tc>
        <w:tc>
          <w:tcPr>
            <w:tcW w:w="1836" w:type="dxa"/>
          </w:tcPr>
          <w:p w14:paraId="041AD8DB" w14:textId="0C9DE49E" w:rsidR="008B212E" w:rsidRDefault="008B212E" w:rsidP="00414093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1º</w:t>
            </w:r>
          </w:p>
        </w:tc>
      </w:tr>
      <w:tr w:rsidR="008B212E" w:rsidRPr="00FF026A" w14:paraId="39DEB5A9" w14:textId="14FE06C7" w:rsidTr="008B212E">
        <w:trPr>
          <w:trHeight w:val="303"/>
        </w:trPr>
        <w:tc>
          <w:tcPr>
            <w:tcW w:w="2122" w:type="dxa"/>
          </w:tcPr>
          <w:p w14:paraId="1FAC9AF8" w14:textId="77777777" w:rsidR="008B212E" w:rsidRDefault="008B212E" w:rsidP="00414093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Dentista</w:t>
            </w:r>
          </w:p>
        </w:tc>
        <w:tc>
          <w:tcPr>
            <w:tcW w:w="3827" w:type="dxa"/>
          </w:tcPr>
          <w:p w14:paraId="190D9A21" w14:textId="77777777" w:rsidR="008B212E" w:rsidRDefault="008B212E" w:rsidP="00414093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proofErr w:type="spellStart"/>
            <w:r>
              <w:rPr>
                <w:rFonts w:ascii="Tahoma" w:hAnsi="Tahoma" w:cs="Tahoma"/>
                <w:sz w:val="24"/>
                <w:szCs w:val="24"/>
              </w:rPr>
              <w:t>Lenara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Bernardão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Bertuol</w:t>
            </w:r>
            <w:proofErr w:type="spellEnd"/>
          </w:p>
        </w:tc>
        <w:tc>
          <w:tcPr>
            <w:tcW w:w="1276" w:type="dxa"/>
          </w:tcPr>
          <w:p w14:paraId="4050B623" w14:textId="22717C4E" w:rsidR="008B212E" w:rsidRDefault="008B212E" w:rsidP="00414093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50</w:t>
            </w:r>
          </w:p>
        </w:tc>
        <w:tc>
          <w:tcPr>
            <w:tcW w:w="1836" w:type="dxa"/>
          </w:tcPr>
          <w:p w14:paraId="7056C320" w14:textId="4CD0FD27" w:rsidR="008B212E" w:rsidRDefault="008B212E" w:rsidP="00414093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2º</w:t>
            </w:r>
          </w:p>
        </w:tc>
      </w:tr>
      <w:tr w:rsidR="008B212E" w:rsidRPr="00FF026A" w14:paraId="2F91E18F" w14:textId="4B88A3BA" w:rsidTr="008B212E">
        <w:trPr>
          <w:trHeight w:val="303"/>
        </w:trPr>
        <w:tc>
          <w:tcPr>
            <w:tcW w:w="2122" w:type="dxa"/>
          </w:tcPr>
          <w:p w14:paraId="2FEBEDC9" w14:textId="77777777" w:rsidR="008B212E" w:rsidRDefault="008B212E" w:rsidP="00414093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Dentista</w:t>
            </w:r>
          </w:p>
        </w:tc>
        <w:tc>
          <w:tcPr>
            <w:tcW w:w="3827" w:type="dxa"/>
          </w:tcPr>
          <w:p w14:paraId="7A126AA3" w14:textId="77777777" w:rsidR="008B212E" w:rsidRDefault="008B212E" w:rsidP="00414093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Nathan Willian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Predebon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Ghelen</w:t>
            </w:r>
            <w:proofErr w:type="spellEnd"/>
          </w:p>
        </w:tc>
        <w:tc>
          <w:tcPr>
            <w:tcW w:w="1276" w:type="dxa"/>
          </w:tcPr>
          <w:p w14:paraId="00ED6CA8" w14:textId="0ED10EAC" w:rsidR="008B212E" w:rsidRDefault="008B212E" w:rsidP="00414093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55</w:t>
            </w:r>
          </w:p>
        </w:tc>
        <w:tc>
          <w:tcPr>
            <w:tcW w:w="1836" w:type="dxa"/>
          </w:tcPr>
          <w:p w14:paraId="53FDEF36" w14:textId="196224A1" w:rsidR="008B212E" w:rsidRDefault="008B212E" w:rsidP="00414093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1º</w:t>
            </w:r>
          </w:p>
        </w:tc>
      </w:tr>
      <w:tr w:rsidR="008B212E" w:rsidRPr="00FF026A" w14:paraId="1509CF46" w14:textId="4FCEBFE3" w:rsidTr="008B212E">
        <w:trPr>
          <w:trHeight w:val="303"/>
        </w:trPr>
        <w:tc>
          <w:tcPr>
            <w:tcW w:w="2122" w:type="dxa"/>
          </w:tcPr>
          <w:p w14:paraId="0A86E59F" w14:textId="6CA51F94" w:rsidR="008B212E" w:rsidRDefault="008B212E" w:rsidP="008B212E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F8447E">
              <w:rPr>
                <w:rFonts w:ascii="Tahoma" w:hAnsi="Tahoma" w:cs="Tahoma"/>
                <w:sz w:val="24"/>
                <w:szCs w:val="24"/>
              </w:rPr>
              <w:t>Téc</w:t>
            </w:r>
            <w:r>
              <w:rPr>
                <w:rFonts w:ascii="Tahoma" w:hAnsi="Tahoma" w:cs="Tahoma"/>
                <w:sz w:val="24"/>
                <w:szCs w:val="24"/>
              </w:rPr>
              <w:t>.</w:t>
            </w:r>
            <w:r w:rsidRPr="00F8447E">
              <w:rPr>
                <w:rFonts w:ascii="Tahoma" w:hAnsi="Tahoma" w:cs="Tahoma"/>
                <w:sz w:val="24"/>
                <w:szCs w:val="24"/>
              </w:rPr>
              <w:t xml:space="preserve"> Enfermagem</w:t>
            </w:r>
          </w:p>
        </w:tc>
        <w:tc>
          <w:tcPr>
            <w:tcW w:w="3827" w:type="dxa"/>
          </w:tcPr>
          <w:p w14:paraId="1AAA5EF6" w14:textId="77777777" w:rsidR="008B212E" w:rsidRDefault="008B212E" w:rsidP="00414093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proofErr w:type="spellStart"/>
            <w:r>
              <w:rPr>
                <w:rFonts w:ascii="Tahoma" w:hAnsi="Tahoma" w:cs="Tahoma"/>
                <w:sz w:val="24"/>
                <w:szCs w:val="24"/>
              </w:rPr>
              <w:t>Camile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Slaviero</w:t>
            </w:r>
            <w:proofErr w:type="spellEnd"/>
          </w:p>
        </w:tc>
        <w:tc>
          <w:tcPr>
            <w:tcW w:w="1276" w:type="dxa"/>
          </w:tcPr>
          <w:p w14:paraId="2F50ED01" w14:textId="20582990" w:rsidR="008B212E" w:rsidRDefault="008B212E" w:rsidP="00414093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50</w:t>
            </w:r>
          </w:p>
        </w:tc>
        <w:tc>
          <w:tcPr>
            <w:tcW w:w="1836" w:type="dxa"/>
          </w:tcPr>
          <w:p w14:paraId="49A43610" w14:textId="21B6FB43" w:rsidR="008B212E" w:rsidRDefault="008B212E" w:rsidP="00414093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1º</w:t>
            </w:r>
          </w:p>
        </w:tc>
      </w:tr>
      <w:tr w:rsidR="008B212E" w:rsidRPr="00FF026A" w14:paraId="2DA5BF56" w14:textId="3BBAF268" w:rsidTr="008B212E">
        <w:trPr>
          <w:trHeight w:val="303"/>
        </w:trPr>
        <w:tc>
          <w:tcPr>
            <w:tcW w:w="2122" w:type="dxa"/>
          </w:tcPr>
          <w:p w14:paraId="346163FB" w14:textId="635C6AAD" w:rsidR="008B212E" w:rsidRPr="00F8447E" w:rsidRDefault="008B212E" w:rsidP="008B212E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F8447E">
              <w:rPr>
                <w:rFonts w:ascii="Tahoma" w:hAnsi="Tahoma" w:cs="Tahoma"/>
                <w:sz w:val="24"/>
                <w:szCs w:val="24"/>
              </w:rPr>
              <w:t>Téc</w:t>
            </w:r>
            <w:r>
              <w:rPr>
                <w:rFonts w:ascii="Tahoma" w:hAnsi="Tahoma" w:cs="Tahoma"/>
                <w:sz w:val="24"/>
                <w:szCs w:val="24"/>
              </w:rPr>
              <w:t>.</w:t>
            </w:r>
            <w:r w:rsidRPr="00F8447E">
              <w:rPr>
                <w:rFonts w:ascii="Tahoma" w:hAnsi="Tahoma" w:cs="Tahoma"/>
                <w:sz w:val="24"/>
                <w:szCs w:val="24"/>
              </w:rPr>
              <w:t xml:space="preserve"> Enfermagem</w:t>
            </w:r>
          </w:p>
        </w:tc>
        <w:tc>
          <w:tcPr>
            <w:tcW w:w="3827" w:type="dxa"/>
          </w:tcPr>
          <w:p w14:paraId="5D6CAFEB" w14:textId="77777777" w:rsidR="008B212E" w:rsidRDefault="008B212E" w:rsidP="00414093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Fernanda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Marsango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Valandro</w:t>
            </w:r>
            <w:proofErr w:type="spellEnd"/>
          </w:p>
        </w:tc>
        <w:tc>
          <w:tcPr>
            <w:tcW w:w="1276" w:type="dxa"/>
          </w:tcPr>
          <w:p w14:paraId="11E568F2" w14:textId="03D1F583" w:rsidR="008B212E" w:rsidRDefault="008B212E" w:rsidP="00414093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35</w:t>
            </w:r>
          </w:p>
        </w:tc>
        <w:tc>
          <w:tcPr>
            <w:tcW w:w="1836" w:type="dxa"/>
          </w:tcPr>
          <w:p w14:paraId="0DF25D85" w14:textId="0E54C54B" w:rsidR="008B212E" w:rsidRDefault="008B212E" w:rsidP="00414093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Desclassificada</w:t>
            </w:r>
          </w:p>
        </w:tc>
      </w:tr>
    </w:tbl>
    <w:p w14:paraId="13AE5370" w14:textId="77777777" w:rsidR="00EE0651" w:rsidRPr="00E3674A" w:rsidRDefault="00EE0651" w:rsidP="00E367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ahoma" w:hAnsi="Tahoma" w:cs="Tahoma"/>
          <w:sz w:val="16"/>
          <w:szCs w:val="16"/>
        </w:rPr>
      </w:pPr>
    </w:p>
    <w:p w14:paraId="15F9898F" w14:textId="36F1B532" w:rsidR="00AB4B6A" w:rsidRPr="00E3674A" w:rsidRDefault="008B212E" w:rsidP="00AB4B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24"/>
          <w:szCs w:val="24"/>
        </w:rPr>
        <w:t>C</w:t>
      </w:r>
      <w:r w:rsidR="00AB4B6A" w:rsidRPr="003673A9">
        <w:rPr>
          <w:rFonts w:ascii="Tahoma" w:hAnsi="Tahoma" w:cs="Tahoma"/>
          <w:sz w:val="24"/>
          <w:szCs w:val="24"/>
        </w:rPr>
        <w:t>onforme Item 10, fica aberto o prazo para interposição de recurso para os candidatos que não estiverem de acordo com a nota e classificação, com base e no prazo disposto no item 09 do Edital de Abertura.</w:t>
      </w:r>
    </w:p>
    <w:p w14:paraId="6B9BF9CE" w14:textId="77777777" w:rsidR="00EE0651" w:rsidRPr="00E3674A" w:rsidRDefault="00EE0651" w:rsidP="00E367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ahoma" w:hAnsi="Tahoma" w:cs="Tahoma"/>
          <w:sz w:val="16"/>
          <w:szCs w:val="16"/>
        </w:rPr>
      </w:pPr>
    </w:p>
    <w:p w14:paraId="277AF773" w14:textId="16FD57A5" w:rsidR="00C50A68" w:rsidRPr="0032362C" w:rsidRDefault="00DE400A" w:rsidP="00E3674A">
      <w:pPr>
        <w:spacing w:after="0" w:line="240" w:lineRule="auto"/>
        <w:ind w:right="-143"/>
        <w:jc w:val="center"/>
        <w:rPr>
          <w:rFonts w:ascii="Tahoma" w:hAnsi="Tahoma" w:cs="Tahoma"/>
          <w:b/>
        </w:rPr>
      </w:pPr>
      <w:r w:rsidRPr="00DE400A">
        <w:rPr>
          <w:rFonts w:ascii="Tahoma" w:hAnsi="Tahoma" w:cs="Tahoma"/>
          <w:b/>
          <w:sz w:val="24"/>
          <w:szCs w:val="24"/>
        </w:rPr>
        <w:t>GABINETE DO PREFEITO MUNICIPAL DE ILÓPOLIS</w:t>
      </w:r>
      <w:r w:rsidRPr="0032362C">
        <w:rPr>
          <w:rFonts w:ascii="Tahoma" w:hAnsi="Tahoma" w:cs="Tahoma"/>
          <w:b/>
        </w:rPr>
        <w:t xml:space="preserve">, </w:t>
      </w:r>
      <w:r w:rsidR="00AB4B6A">
        <w:rPr>
          <w:rFonts w:ascii="Tahoma" w:hAnsi="Tahoma" w:cs="Tahoma"/>
          <w:b/>
        </w:rPr>
        <w:t>1</w:t>
      </w:r>
      <w:r w:rsidR="008B212E">
        <w:rPr>
          <w:rFonts w:ascii="Tahoma" w:hAnsi="Tahoma" w:cs="Tahoma"/>
          <w:b/>
        </w:rPr>
        <w:t>5</w:t>
      </w:r>
      <w:bookmarkStart w:id="0" w:name="_GoBack"/>
      <w:bookmarkEnd w:id="0"/>
      <w:r w:rsidRPr="0032362C">
        <w:rPr>
          <w:rFonts w:ascii="Tahoma" w:hAnsi="Tahoma" w:cs="Tahoma"/>
          <w:b/>
        </w:rPr>
        <w:t xml:space="preserve"> de </w:t>
      </w:r>
      <w:r w:rsidR="00FF026A">
        <w:rPr>
          <w:rFonts w:ascii="Tahoma" w:hAnsi="Tahoma" w:cs="Tahoma"/>
          <w:b/>
        </w:rPr>
        <w:t>Março</w:t>
      </w:r>
      <w:r w:rsidRPr="0032362C">
        <w:rPr>
          <w:rFonts w:ascii="Tahoma" w:hAnsi="Tahoma" w:cs="Tahoma"/>
          <w:b/>
        </w:rPr>
        <w:t xml:space="preserve"> de 202</w:t>
      </w:r>
      <w:r w:rsidR="009E2381">
        <w:rPr>
          <w:rFonts w:ascii="Tahoma" w:hAnsi="Tahoma" w:cs="Tahoma"/>
          <w:b/>
        </w:rPr>
        <w:t>4</w:t>
      </w:r>
      <w:r w:rsidRPr="0032362C">
        <w:rPr>
          <w:rFonts w:ascii="Tahoma" w:hAnsi="Tahoma" w:cs="Tahoma"/>
          <w:b/>
        </w:rPr>
        <w:t>.</w:t>
      </w:r>
    </w:p>
    <w:p w14:paraId="070FACD6" w14:textId="77777777" w:rsidR="00DE400A" w:rsidRPr="00D55625" w:rsidRDefault="00DE400A" w:rsidP="00E3674A">
      <w:pPr>
        <w:spacing w:after="0" w:line="240" w:lineRule="auto"/>
        <w:jc w:val="right"/>
        <w:rPr>
          <w:rFonts w:ascii="Tahoma" w:hAnsi="Tahoma" w:cs="Tahoma"/>
          <w:b/>
          <w:sz w:val="16"/>
          <w:szCs w:val="16"/>
        </w:rPr>
      </w:pPr>
    </w:p>
    <w:p w14:paraId="36E40C13" w14:textId="77777777" w:rsidR="00FF026A" w:rsidRDefault="00FF026A" w:rsidP="00E3674A">
      <w:pPr>
        <w:spacing w:after="0" w:line="240" w:lineRule="auto"/>
        <w:jc w:val="right"/>
        <w:rPr>
          <w:rFonts w:ascii="Tahoma" w:hAnsi="Tahoma" w:cs="Tahoma"/>
          <w:b/>
          <w:sz w:val="16"/>
          <w:szCs w:val="16"/>
        </w:rPr>
      </w:pPr>
    </w:p>
    <w:p w14:paraId="6D447F0C" w14:textId="557F2819" w:rsidR="009F383D" w:rsidRPr="00E3674A" w:rsidRDefault="00F55A2D" w:rsidP="00E3674A">
      <w:pPr>
        <w:spacing w:after="0" w:line="240" w:lineRule="auto"/>
        <w:jc w:val="right"/>
        <w:rPr>
          <w:rFonts w:ascii="Tahoma" w:hAnsi="Tahoma" w:cs="Tahoma"/>
          <w:b/>
          <w:sz w:val="16"/>
          <w:szCs w:val="16"/>
        </w:rPr>
      </w:pPr>
      <w:r w:rsidRPr="00E3674A">
        <w:rPr>
          <w:rFonts w:ascii="Tahoma" w:hAnsi="Tahoma" w:cs="Tahoma"/>
          <w:b/>
          <w:sz w:val="16"/>
          <w:szCs w:val="16"/>
        </w:rPr>
        <w:t xml:space="preserve">              </w:t>
      </w:r>
      <w:r w:rsidR="00A1090A" w:rsidRPr="00E3674A">
        <w:rPr>
          <w:rFonts w:ascii="Tahoma" w:hAnsi="Tahoma" w:cs="Tahoma"/>
          <w:b/>
          <w:sz w:val="16"/>
          <w:szCs w:val="16"/>
        </w:rPr>
        <w:t xml:space="preserve">    </w:t>
      </w:r>
      <w:r w:rsidR="009F383D" w:rsidRPr="00E3674A">
        <w:rPr>
          <w:rFonts w:ascii="Tahoma" w:hAnsi="Tahoma" w:cs="Tahoma"/>
          <w:b/>
          <w:sz w:val="16"/>
          <w:szCs w:val="16"/>
        </w:rPr>
        <w:t xml:space="preserve">                  </w:t>
      </w:r>
    </w:p>
    <w:p w14:paraId="49E153AC" w14:textId="15625174" w:rsidR="00E95339" w:rsidRDefault="00CF5FC8" w:rsidP="00E3674A">
      <w:pPr>
        <w:spacing w:after="0" w:line="240" w:lineRule="auto"/>
        <w:jc w:val="center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 xml:space="preserve">                                                            EDMAR PEDRO ROVADOSCHI</w:t>
      </w:r>
    </w:p>
    <w:p w14:paraId="6453BBDC" w14:textId="6707129F" w:rsidR="00E95339" w:rsidRPr="00C50A68" w:rsidRDefault="00E95339" w:rsidP="00E3674A">
      <w:pPr>
        <w:spacing w:after="0" w:line="240" w:lineRule="auto"/>
        <w:jc w:val="center"/>
        <w:rPr>
          <w:rFonts w:ascii="Tahoma" w:hAnsi="Tahoma" w:cs="Tahoma"/>
          <w:b/>
          <w:sz w:val="24"/>
          <w:szCs w:val="24"/>
        </w:rPr>
      </w:pPr>
      <w:r w:rsidRPr="00C50A68">
        <w:rPr>
          <w:rFonts w:ascii="Tahoma" w:hAnsi="Tahoma" w:cs="Tahoma"/>
          <w:b/>
          <w:sz w:val="24"/>
          <w:szCs w:val="24"/>
        </w:rPr>
        <w:t xml:space="preserve">                                                             PREFEITO MUNICIPAL </w:t>
      </w:r>
    </w:p>
    <w:p w14:paraId="2ACE47C1" w14:textId="77777777" w:rsidR="00FF026A" w:rsidRDefault="00FF026A" w:rsidP="00E3674A">
      <w:pPr>
        <w:spacing w:after="0" w:line="240" w:lineRule="auto"/>
        <w:jc w:val="both"/>
        <w:rPr>
          <w:rFonts w:ascii="Tahoma" w:hAnsi="Tahoma" w:cs="Tahoma"/>
          <w:b/>
          <w:sz w:val="24"/>
          <w:szCs w:val="24"/>
        </w:rPr>
      </w:pPr>
    </w:p>
    <w:p w14:paraId="46A37B13" w14:textId="77777777" w:rsidR="00FF026A" w:rsidRDefault="00FF026A" w:rsidP="00E3674A">
      <w:pPr>
        <w:spacing w:after="0" w:line="240" w:lineRule="auto"/>
        <w:jc w:val="both"/>
        <w:rPr>
          <w:rFonts w:ascii="Tahoma" w:hAnsi="Tahoma" w:cs="Tahoma"/>
          <w:b/>
          <w:sz w:val="24"/>
          <w:szCs w:val="24"/>
        </w:rPr>
      </w:pPr>
    </w:p>
    <w:p w14:paraId="4F75B356" w14:textId="77777777" w:rsidR="00F55A2D" w:rsidRPr="00C50A68" w:rsidRDefault="00F55A2D" w:rsidP="00E3674A">
      <w:pPr>
        <w:spacing w:after="0" w:line="240" w:lineRule="auto"/>
        <w:jc w:val="both"/>
        <w:rPr>
          <w:rFonts w:ascii="Tahoma" w:hAnsi="Tahoma" w:cs="Tahoma"/>
          <w:i/>
          <w:sz w:val="24"/>
          <w:szCs w:val="24"/>
        </w:rPr>
      </w:pPr>
      <w:r w:rsidRPr="00C50A68">
        <w:rPr>
          <w:rFonts w:ascii="Tahoma" w:hAnsi="Tahoma" w:cs="Tahoma"/>
          <w:b/>
          <w:sz w:val="24"/>
          <w:szCs w:val="24"/>
        </w:rPr>
        <w:t>REGISTRE-SE E PUBLIQUE-SE</w:t>
      </w:r>
      <w:r w:rsidRPr="00C50A68">
        <w:rPr>
          <w:rFonts w:ascii="Tahoma" w:hAnsi="Tahoma" w:cs="Tahoma"/>
          <w:i/>
          <w:sz w:val="24"/>
          <w:szCs w:val="24"/>
        </w:rPr>
        <w:t xml:space="preserve">    </w:t>
      </w:r>
    </w:p>
    <w:p w14:paraId="1ABD6EAA" w14:textId="77777777" w:rsidR="009F1393" w:rsidRDefault="009F1393" w:rsidP="00E3674A">
      <w:pPr>
        <w:spacing w:after="0" w:line="240" w:lineRule="auto"/>
        <w:jc w:val="both"/>
        <w:rPr>
          <w:rFonts w:ascii="Tahoma" w:hAnsi="Tahoma" w:cs="Tahoma"/>
          <w:i/>
          <w:sz w:val="16"/>
          <w:szCs w:val="16"/>
        </w:rPr>
      </w:pPr>
    </w:p>
    <w:p w14:paraId="1872034D" w14:textId="77777777" w:rsidR="00E3674A" w:rsidRDefault="00E3674A" w:rsidP="00E3674A">
      <w:pPr>
        <w:spacing w:after="0" w:line="240" w:lineRule="auto"/>
        <w:jc w:val="both"/>
        <w:rPr>
          <w:rFonts w:ascii="Tahoma" w:hAnsi="Tahoma" w:cs="Tahoma"/>
          <w:i/>
          <w:sz w:val="16"/>
          <w:szCs w:val="16"/>
        </w:rPr>
      </w:pPr>
    </w:p>
    <w:p w14:paraId="65AFF81C" w14:textId="77777777" w:rsidR="00FF026A" w:rsidRDefault="00FF026A" w:rsidP="00E3674A">
      <w:pPr>
        <w:spacing w:after="0" w:line="240" w:lineRule="auto"/>
        <w:jc w:val="both"/>
        <w:rPr>
          <w:rFonts w:ascii="Tahoma" w:hAnsi="Tahoma" w:cs="Tahoma"/>
          <w:i/>
          <w:sz w:val="16"/>
          <w:szCs w:val="16"/>
        </w:rPr>
      </w:pPr>
    </w:p>
    <w:p w14:paraId="121152BE" w14:textId="17F1302F" w:rsidR="00F55A2D" w:rsidRPr="00C50A68" w:rsidRDefault="00F55A2D" w:rsidP="00E3674A">
      <w:pPr>
        <w:spacing w:after="0" w:line="240" w:lineRule="auto"/>
        <w:jc w:val="both"/>
        <w:rPr>
          <w:rFonts w:ascii="Tahoma" w:hAnsi="Tahoma" w:cs="Tahoma"/>
          <w:b/>
          <w:sz w:val="24"/>
          <w:szCs w:val="24"/>
        </w:rPr>
      </w:pPr>
      <w:r w:rsidRPr="00C50A68">
        <w:rPr>
          <w:rFonts w:ascii="Tahoma" w:hAnsi="Tahoma" w:cs="Tahoma"/>
          <w:b/>
          <w:sz w:val="24"/>
          <w:szCs w:val="24"/>
        </w:rPr>
        <w:t>RAQUEL TOMASINI DELLA BONA</w:t>
      </w:r>
    </w:p>
    <w:p w14:paraId="3D9FF766" w14:textId="77777777" w:rsidR="00823589" w:rsidRPr="00C50A68" w:rsidRDefault="00F55A2D" w:rsidP="00E3674A">
      <w:pPr>
        <w:pStyle w:val="Corpodetexto"/>
        <w:spacing w:after="0" w:line="240" w:lineRule="auto"/>
        <w:rPr>
          <w:rFonts w:ascii="Tahoma" w:hAnsi="Tahoma" w:cs="Tahoma"/>
          <w:b/>
          <w:bCs/>
          <w:sz w:val="24"/>
          <w:szCs w:val="24"/>
        </w:rPr>
      </w:pPr>
      <w:r w:rsidRPr="00C50A68">
        <w:rPr>
          <w:rFonts w:ascii="Tahoma" w:hAnsi="Tahoma" w:cs="Tahoma"/>
          <w:b/>
          <w:sz w:val="24"/>
          <w:szCs w:val="24"/>
        </w:rPr>
        <w:t>SECRETÁRIA DE ADMINISTRAÇÃO</w:t>
      </w:r>
    </w:p>
    <w:sectPr w:rsidR="00823589" w:rsidRPr="00C50A68" w:rsidSect="00FF026A">
      <w:headerReference w:type="default" r:id="rId6"/>
      <w:pgSz w:w="11906" w:h="16838" w:code="9"/>
      <w:pgMar w:top="2410" w:right="1134" w:bottom="567" w:left="1701" w:header="709" w:footer="709" w:gutter="0"/>
      <w:paperSrc w:first="4" w:other="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62B06F4" w14:textId="77777777" w:rsidR="00DE63F8" w:rsidRDefault="00DE63F8" w:rsidP="00845A82">
      <w:pPr>
        <w:spacing w:after="0" w:line="240" w:lineRule="auto"/>
      </w:pPr>
      <w:r>
        <w:separator/>
      </w:r>
    </w:p>
  </w:endnote>
  <w:endnote w:type="continuationSeparator" w:id="0">
    <w:p w14:paraId="3A0C9570" w14:textId="77777777" w:rsidR="00DE63F8" w:rsidRDefault="00DE63F8" w:rsidP="00845A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82BBAA1" w14:textId="77777777" w:rsidR="00DE63F8" w:rsidRDefault="00DE63F8" w:rsidP="00845A82">
      <w:pPr>
        <w:spacing w:after="0" w:line="240" w:lineRule="auto"/>
      </w:pPr>
      <w:r>
        <w:separator/>
      </w:r>
    </w:p>
  </w:footnote>
  <w:footnote w:type="continuationSeparator" w:id="0">
    <w:p w14:paraId="50B7FCBE" w14:textId="77777777" w:rsidR="00DE63F8" w:rsidRDefault="00DE63F8" w:rsidP="00845A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6346E1" w14:textId="77777777" w:rsidR="00845A82" w:rsidRDefault="00845A82">
    <w:pPr>
      <w:pStyle w:val="Cabealho"/>
      <w:jc w:val="right"/>
    </w:pPr>
  </w:p>
  <w:p w14:paraId="2CA31190" w14:textId="77777777" w:rsidR="00845A82" w:rsidRDefault="00845A82">
    <w:pPr>
      <w:pStyle w:val="Cabealho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2752"/>
    <w:rsid w:val="0000006F"/>
    <w:rsid w:val="00031755"/>
    <w:rsid w:val="00034B20"/>
    <w:rsid w:val="00041A9F"/>
    <w:rsid w:val="000526E9"/>
    <w:rsid w:val="000566C8"/>
    <w:rsid w:val="000E5816"/>
    <w:rsid w:val="000F791F"/>
    <w:rsid w:val="00181EAF"/>
    <w:rsid w:val="001A5E07"/>
    <w:rsid w:val="001C2A6B"/>
    <w:rsid w:val="001D1159"/>
    <w:rsid w:val="001D4F8E"/>
    <w:rsid w:val="001F2DC1"/>
    <w:rsid w:val="001F723C"/>
    <w:rsid w:val="002139B9"/>
    <w:rsid w:val="00217DFD"/>
    <w:rsid w:val="0027102E"/>
    <w:rsid w:val="002A6535"/>
    <w:rsid w:val="002B1EEB"/>
    <w:rsid w:val="002C0317"/>
    <w:rsid w:val="002C3F19"/>
    <w:rsid w:val="002D7D88"/>
    <w:rsid w:val="002E4461"/>
    <w:rsid w:val="00312A4E"/>
    <w:rsid w:val="0032362C"/>
    <w:rsid w:val="00342FE8"/>
    <w:rsid w:val="0034597D"/>
    <w:rsid w:val="00346112"/>
    <w:rsid w:val="003768CE"/>
    <w:rsid w:val="00377196"/>
    <w:rsid w:val="0037769A"/>
    <w:rsid w:val="003A6F08"/>
    <w:rsid w:val="003B580E"/>
    <w:rsid w:val="003B7A25"/>
    <w:rsid w:val="003C63A2"/>
    <w:rsid w:val="003E5A56"/>
    <w:rsid w:val="004136ED"/>
    <w:rsid w:val="0042147E"/>
    <w:rsid w:val="00443DB8"/>
    <w:rsid w:val="00445FCC"/>
    <w:rsid w:val="00451599"/>
    <w:rsid w:val="00470E1C"/>
    <w:rsid w:val="00492752"/>
    <w:rsid w:val="004A1FE9"/>
    <w:rsid w:val="004A2524"/>
    <w:rsid w:val="004C2994"/>
    <w:rsid w:val="004D3324"/>
    <w:rsid w:val="00501805"/>
    <w:rsid w:val="00513DE5"/>
    <w:rsid w:val="005256A0"/>
    <w:rsid w:val="00542996"/>
    <w:rsid w:val="00585D3D"/>
    <w:rsid w:val="00590F2C"/>
    <w:rsid w:val="005919BD"/>
    <w:rsid w:val="005A0318"/>
    <w:rsid w:val="005B329F"/>
    <w:rsid w:val="005C026D"/>
    <w:rsid w:val="005C1B3B"/>
    <w:rsid w:val="005E4ABE"/>
    <w:rsid w:val="0060493D"/>
    <w:rsid w:val="0060555E"/>
    <w:rsid w:val="00605DFE"/>
    <w:rsid w:val="00623D75"/>
    <w:rsid w:val="00630258"/>
    <w:rsid w:val="006468B4"/>
    <w:rsid w:val="006610AE"/>
    <w:rsid w:val="00682D85"/>
    <w:rsid w:val="00695E20"/>
    <w:rsid w:val="006965F5"/>
    <w:rsid w:val="006B2746"/>
    <w:rsid w:val="006B3AE7"/>
    <w:rsid w:val="006C333F"/>
    <w:rsid w:val="006D6482"/>
    <w:rsid w:val="006F241F"/>
    <w:rsid w:val="006F42E7"/>
    <w:rsid w:val="006F50F1"/>
    <w:rsid w:val="007062DC"/>
    <w:rsid w:val="007A082D"/>
    <w:rsid w:val="007D0411"/>
    <w:rsid w:val="007E0FD7"/>
    <w:rsid w:val="007E16FF"/>
    <w:rsid w:val="00821E90"/>
    <w:rsid w:val="00823589"/>
    <w:rsid w:val="00845A82"/>
    <w:rsid w:val="00857469"/>
    <w:rsid w:val="008B212E"/>
    <w:rsid w:val="008B3447"/>
    <w:rsid w:val="008F6C6C"/>
    <w:rsid w:val="00911F13"/>
    <w:rsid w:val="009153F4"/>
    <w:rsid w:val="009173B5"/>
    <w:rsid w:val="00934E61"/>
    <w:rsid w:val="00941FB9"/>
    <w:rsid w:val="00971A60"/>
    <w:rsid w:val="009827FC"/>
    <w:rsid w:val="009C7EE0"/>
    <w:rsid w:val="009E2381"/>
    <w:rsid w:val="009E4CEF"/>
    <w:rsid w:val="009F1393"/>
    <w:rsid w:val="009F383D"/>
    <w:rsid w:val="00A03399"/>
    <w:rsid w:val="00A1090A"/>
    <w:rsid w:val="00A15A84"/>
    <w:rsid w:val="00A20F87"/>
    <w:rsid w:val="00A50182"/>
    <w:rsid w:val="00A73345"/>
    <w:rsid w:val="00A83E22"/>
    <w:rsid w:val="00A8573C"/>
    <w:rsid w:val="00A87D62"/>
    <w:rsid w:val="00AB4B6A"/>
    <w:rsid w:val="00AD0EE2"/>
    <w:rsid w:val="00B06FDA"/>
    <w:rsid w:val="00B1323A"/>
    <w:rsid w:val="00B53A08"/>
    <w:rsid w:val="00B60FBD"/>
    <w:rsid w:val="00B62D86"/>
    <w:rsid w:val="00B87B43"/>
    <w:rsid w:val="00B97ACB"/>
    <w:rsid w:val="00BA00A0"/>
    <w:rsid w:val="00BA7F06"/>
    <w:rsid w:val="00BB13AE"/>
    <w:rsid w:val="00BE4EC0"/>
    <w:rsid w:val="00BE723A"/>
    <w:rsid w:val="00C07757"/>
    <w:rsid w:val="00C331E5"/>
    <w:rsid w:val="00C50A68"/>
    <w:rsid w:val="00C62731"/>
    <w:rsid w:val="00C62FAB"/>
    <w:rsid w:val="00CB22C3"/>
    <w:rsid w:val="00CC1053"/>
    <w:rsid w:val="00CC4648"/>
    <w:rsid w:val="00CE5011"/>
    <w:rsid w:val="00CF5FC8"/>
    <w:rsid w:val="00D03C16"/>
    <w:rsid w:val="00D174CE"/>
    <w:rsid w:val="00D40D88"/>
    <w:rsid w:val="00D55625"/>
    <w:rsid w:val="00D576A4"/>
    <w:rsid w:val="00D6321E"/>
    <w:rsid w:val="00D84F73"/>
    <w:rsid w:val="00DA1C6D"/>
    <w:rsid w:val="00DC0042"/>
    <w:rsid w:val="00DE0D17"/>
    <w:rsid w:val="00DE400A"/>
    <w:rsid w:val="00DE63F8"/>
    <w:rsid w:val="00DF3C47"/>
    <w:rsid w:val="00E27765"/>
    <w:rsid w:val="00E3674A"/>
    <w:rsid w:val="00E95339"/>
    <w:rsid w:val="00EA2BC0"/>
    <w:rsid w:val="00EA4AAE"/>
    <w:rsid w:val="00EC2869"/>
    <w:rsid w:val="00EE0651"/>
    <w:rsid w:val="00EE7DDF"/>
    <w:rsid w:val="00EF1E5C"/>
    <w:rsid w:val="00F12F92"/>
    <w:rsid w:val="00F17C0C"/>
    <w:rsid w:val="00F20671"/>
    <w:rsid w:val="00F25479"/>
    <w:rsid w:val="00F30556"/>
    <w:rsid w:val="00F3445C"/>
    <w:rsid w:val="00F403D1"/>
    <w:rsid w:val="00F45597"/>
    <w:rsid w:val="00F545E0"/>
    <w:rsid w:val="00F55A2D"/>
    <w:rsid w:val="00F56E72"/>
    <w:rsid w:val="00F64444"/>
    <w:rsid w:val="00F65385"/>
    <w:rsid w:val="00F72E4C"/>
    <w:rsid w:val="00F73C42"/>
    <w:rsid w:val="00F76678"/>
    <w:rsid w:val="00FF026A"/>
    <w:rsid w:val="00FF1F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856B15"/>
  <w15:chartTrackingRefBased/>
  <w15:docId w15:val="{AF3B130D-78D4-4DCD-8A13-949C4C33F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49275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link w:val="CorpodetextoChar"/>
    <w:uiPriority w:val="99"/>
    <w:unhideWhenUsed/>
    <w:rsid w:val="00F55A2D"/>
    <w:pPr>
      <w:spacing w:after="120" w:line="276" w:lineRule="auto"/>
    </w:pPr>
    <w:rPr>
      <w:rFonts w:eastAsiaTheme="minorEastAsia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F55A2D"/>
    <w:rPr>
      <w:rFonts w:eastAsiaTheme="minorEastAsia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845A8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45A82"/>
  </w:style>
  <w:style w:type="paragraph" w:styleId="Rodap">
    <w:name w:val="footer"/>
    <w:basedOn w:val="Normal"/>
    <w:link w:val="RodapChar"/>
    <w:uiPriority w:val="99"/>
    <w:unhideWhenUsed/>
    <w:rsid w:val="00845A8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45A82"/>
  </w:style>
  <w:style w:type="paragraph" w:styleId="Textodebalo">
    <w:name w:val="Balloon Text"/>
    <w:basedOn w:val="Normal"/>
    <w:link w:val="TextodebaloChar"/>
    <w:uiPriority w:val="99"/>
    <w:semiHidden/>
    <w:unhideWhenUsed/>
    <w:rsid w:val="00682D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82D85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5E4ABE"/>
    <w:pPr>
      <w:tabs>
        <w:tab w:val="left" w:pos="1701"/>
      </w:tabs>
      <w:spacing w:after="0" w:line="240" w:lineRule="auto"/>
      <w:jc w:val="both"/>
    </w:pPr>
    <w:rPr>
      <w:rFonts w:ascii="Arial" w:eastAsia="Times New Roman" w:hAnsi="Arial" w:cs="Times New Roman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255</Words>
  <Characters>1382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Bárbara</dc:creator>
  <cp:keywords/>
  <dc:description/>
  <cp:lastModifiedBy>User</cp:lastModifiedBy>
  <cp:revision>2</cp:revision>
  <cp:lastPrinted>2024-03-07T12:45:00Z</cp:lastPrinted>
  <dcterms:created xsi:type="dcterms:W3CDTF">2024-03-15T18:51:00Z</dcterms:created>
  <dcterms:modified xsi:type="dcterms:W3CDTF">2024-03-15T18:51:00Z</dcterms:modified>
</cp:coreProperties>
</file>